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38"/>
        <w:tblW w:w="10773" w:type="dxa"/>
        <w:tblLayout w:type="fixed"/>
        <w:tblLook w:val="0000" w:firstRow="0" w:lastRow="0" w:firstColumn="0" w:lastColumn="0" w:noHBand="0" w:noVBand="0"/>
      </w:tblPr>
      <w:tblGrid>
        <w:gridCol w:w="4962"/>
        <w:gridCol w:w="1275"/>
        <w:gridCol w:w="4536"/>
      </w:tblGrid>
      <w:tr w:rsidR="00C75FF3" w:rsidRPr="00F32F7F" w:rsidTr="00E77674">
        <w:trPr>
          <w:trHeight w:val="2552"/>
        </w:trPr>
        <w:tc>
          <w:tcPr>
            <w:tcW w:w="4962" w:type="dxa"/>
            <w:shd w:val="clear" w:color="auto" w:fill="auto"/>
          </w:tcPr>
          <w:p w:rsidR="00C75FF3" w:rsidRPr="00F32F7F" w:rsidRDefault="00C75FF3" w:rsidP="00E77674">
            <w:pPr>
              <w:jc w:val="center"/>
              <w:rPr>
                <w:rFonts w:ascii="Century Bash" w:hAnsi="Century Bash"/>
                <w:b/>
                <w:bCs/>
              </w:rPr>
            </w:pPr>
            <w:r w:rsidRPr="00F32F7F">
              <w:rPr>
                <w:rFonts w:ascii="Century Bash" w:hAnsi="Century Bash"/>
                <w:b/>
                <w:bCs/>
              </w:rPr>
              <w:t>БАШ</w:t>
            </w:r>
            <w:r w:rsidRPr="00F32F7F">
              <w:rPr>
                <w:rFonts w:ascii="Century Bash" w:hAnsi="Century Bash"/>
                <w:b/>
                <w:bCs/>
                <w:lang w:val="en-US"/>
              </w:rPr>
              <w:t>K</w:t>
            </w:r>
            <w:r w:rsidRPr="00F32F7F">
              <w:rPr>
                <w:rFonts w:ascii="Century Bash" w:hAnsi="Century Bash"/>
                <w:b/>
                <w:bCs/>
              </w:rPr>
              <w:t>ОРТОСТАН</w:t>
            </w:r>
            <w:r w:rsidRPr="00F32F7F">
              <w:rPr>
                <w:rFonts w:ascii="Century Bash" w:hAnsi="Century Bash"/>
                <w:b/>
                <w:bCs/>
                <w:lang w:val="tt-RU"/>
              </w:rPr>
              <w:t xml:space="preserve"> Р</w:t>
            </w:r>
            <w:r w:rsidRPr="00F32F7F">
              <w:rPr>
                <w:rFonts w:ascii="Century Bash" w:hAnsi="Century Bash"/>
                <w:b/>
                <w:bCs/>
              </w:rPr>
              <w:t>ЕСПУБЛИКА</w:t>
            </w:r>
            <w:r w:rsidRPr="00F32F7F">
              <w:rPr>
                <w:b/>
                <w:bCs/>
                <w:lang w:val="tt-RU"/>
              </w:rPr>
              <w:t>Һ</w:t>
            </w:r>
            <w:r w:rsidRPr="00F32F7F">
              <w:rPr>
                <w:rFonts w:ascii="Century Bash" w:hAnsi="Century Bash"/>
                <w:b/>
                <w:bCs/>
              </w:rPr>
              <w:t>Ы</w:t>
            </w:r>
          </w:p>
          <w:p w:rsidR="00C75FF3" w:rsidRPr="00F32F7F" w:rsidRDefault="00C75FF3" w:rsidP="00E77674">
            <w:pPr>
              <w:jc w:val="center"/>
              <w:rPr>
                <w:b/>
                <w:bCs/>
              </w:rPr>
            </w:pPr>
            <w:r w:rsidRPr="00F32F7F">
              <w:rPr>
                <w:rFonts w:ascii="Century Bash" w:hAnsi="Century Bash"/>
                <w:b/>
                <w:bCs/>
              </w:rPr>
              <w:t>СТ</w:t>
            </w:r>
            <w:r w:rsidRPr="00F32F7F">
              <w:rPr>
                <w:b/>
                <w:bCs/>
                <w:lang w:val="tt-RU"/>
              </w:rPr>
              <w:t>Ә</w:t>
            </w:r>
            <w:r>
              <w:rPr>
                <w:rFonts w:ascii="Century Bash" w:hAnsi="Century Bash"/>
                <w:b/>
                <w:bCs/>
              </w:rPr>
              <w:t xml:space="preserve">РЛЕБАШ РАЙОНЫ </w:t>
            </w:r>
            <w:r w:rsidRPr="00F32F7F">
              <w:rPr>
                <w:rFonts w:ascii="Century Bash" w:hAnsi="Century Bash"/>
                <w:b/>
                <w:bCs/>
                <w:lang w:val="tt-RU"/>
              </w:rPr>
              <w:t>МУН</w:t>
            </w:r>
            <w:r w:rsidRPr="00F32F7F">
              <w:rPr>
                <w:rFonts w:ascii="Century Bash" w:hAnsi="Century Bash"/>
                <w:b/>
                <w:bCs/>
              </w:rPr>
              <w:t>ИЦИПАЛЬ</w:t>
            </w:r>
            <w:r>
              <w:rPr>
                <w:rFonts w:ascii="Century Bash" w:hAnsi="Century Bash"/>
                <w:b/>
                <w:bCs/>
              </w:rPr>
              <w:t xml:space="preserve"> </w:t>
            </w:r>
            <w:r w:rsidRPr="00F32F7F">
              <w:rPr>
                <w:rFonts w:ascii="Century Bash" w:hAnsi="Century Bash"/>
                <w:b/>
                <w:bCs/>
                <w:lang w:val="tt-RU"/>
              </w:rPr>
              <w:t>РАЙОНЫНЫ</w:t>
            </w:r>
            <w:r w:rsidRPr="00F32F7F">
              <w:rPr>
                <w:b/>
                <w:bCs/>
                <w:lang w:val="tt-RU"/>
              </w:rPr>
              <w:t>Ң</w:t>
            </w:r>
          </w:p>
          <w:p w:rsidR="00C75FF3" w:rsidRPr="00F32F7F" w:rsidRDefault="00C75FF3" w:rsidP="00E77674">
            <w:pPr>
              <w:jc w:val="center"/>
              <w:rPr>
                <w:rFonts w:ascii="Century Bash" w:hAnsi="Century Bash"/>
                <w:b/>
                <w:bCs/>
              </w:rPr>
            </w:pPr>
            <w:r>
              <w:rPr>
                <w:b/>
              </w:rPr>
              <w:t>ТӘТЕР</w:t>
            </w:r>
            <w:r w:rsidRPr="00F32F7F">
              <w:rPr>
                <w:b/>
              </w:rPr>
              <w:t>-АРЫ</w:t>
            </w:r>
            <w:r w:rsidRPr="00F32F7F">
              <w:rPr>
                <w:b/>
                <w:lang w:val="en-US"/>
              </w:rPr>
              <w:t>C</w:t>
            </w:r>
            <w:r w:rsidRPr="00F32F7F">
              <w:rPr>
                <w:b/>
              </w:rPr>
              <w:t xml:space="preserve">ЛАН </w:t>
            </w:r>
            <w:r w:rsidRPr="00F32F7F">
              <w:rPr>
                <w:rFonts w:ascii="Century Bash" w:hAnsi="Century Bash"/>
                <w:b/>
                <w:bCs/>
              </w:rPr>
              <w:t>АУЫЛ  СОВЕТЫ</w:t>
            </w:r>
          </w:p>
          <w:p w:rsidR="00C75FF3" w:rsidRPr="00F32F7F" w:rsidRDefault="00C75FF3" w:rsidP="00E77674">
            <w:pPr>
              <w:jc w:val="center"/>
              <w:rPr>
                <w:rFonts w:ascii="Century Bash" w:hAnsi="Century Bash"/>
                <w:b/>
                <w:bCs/>
              </w:rPr>
            </w:pPr>
            <w:r w:rsidRPr="00F32F7F">
              <w:rPr>
                <w:rFonts w:ascii="Century Bash" w:hAnsi="Century Bash"/>
                <w:b/>
                <w:bCs/>
              </w:rPr>
              <w:t>АУЫЛ БИЛ</w:t>
            </w:r>
            <w:r w:rsidRPr="00F32F7F">
              <w:rPr>
                <w:b/>
                <w:bCs/>
                <w:lang w:val="tt-RU"/>
              </w:rPr>
              <w:t>Ә</w:t>
            </w:r>
            <w:r w:rsidRPr="00F32F7F">
              <w:rPr>
                <w:rFonts w:ascii="Century Bash" w:hAnsi="Century Bash"/>
                <w:b/>
                <w:bCs/>
              </w:rPr>
              <w:t>М</w:t>
            </w:r>
            <w:r w:rsidRPr="00F32F7F">
              <w:rPr>
                <w:b/>
                <w:bCs/>
                <w:lang w:val="tt-RU"/>
              </w:rPr>
              <w:t>ӘҺ</w:t>
            </w:r>
            <w:r w:rsidRPr="00F32F7F">
              <w:rPr>
                <w:rFonts w:ascii="Century Bash" w:hAnsi="Century Bash"/>
                <w:b/>
                <w:bCs/>
              </w:rPr>
              <w:t>Е</w:t>
            </w:r>
          </w:p>
          <w:p w:rsidR="00C75FF3" w:rsidRPr="00F32F7F" w:rsidRDefault="00C75FF3" w:rsidP="00E77674">
            <w:pPr>
              <w:jc w:val="center"/>
              <w:rPr>
                <w:b/>
                <w:bCs/>
              </w:rPr>
            </w:pPr>
            <w:r w:rsidRPr="00F32F7F">
              <w:rPr>
                <w:rFonts w:ascii="Century Bash" w:hAnsi="Century Bash"/>
                <w:b/>
                <w:bCs/>
              </w:rPr>
              <w:t xml:space="preserve"> ХАКИМИ</w:t>
            </w:r>
            <w:r w:rsidRPr="00F32F7F">
              <w:rPr>
                <w:b/>
                <w:bCs/>
                <w:lang w:val="tt-RU"/>
              </w:rPr>
              <w:t>Ә</w:t>
            </w:r>
            <w:r w:rsidRPr="00F32F7F">
              <w:rPr>
                <w:rFonts w:ascii="Century Bash" w:hAnsi="Century Bash"/>
                <w:b/>
                <w:bCs/>
              </w:rPr>
              <w:t>ТЕ</w:t>
            </w:r>
          </w:p>
          <w:p w:rsidR="00C75FF3" w:rsidRDefault="00C75FF3" w:rsidP="00E77674">
            <w:pPr>
              <w:jc w:val="center"/>
              <w:rPr>
                <w:b/>
                <w:bCs/>
              </w:rPr>
            </w:pPr>
          </w:p>
          <w:p w:rsidR="00C75FF3" w:rsidRDefault="00C75FF3" w:rsidP="00E77674">
            <w:r>
              <w:rPr>
                <w:noProof/>
                <w:lang w:eastAsia="ru-RU"/>
              </w:rPr>
              <mc:AlternateContent>
                <mc:Choice Requires="wps">
                  <w:drawing>
                    <wp:anchor distT="4294967295" distB="4294967295" distL="114300" distR="114300" simplePos="0" relativeHeight="251659264" behindDoc="0" locked="0" layoutInCell="1" allowOverlap="1" wp14:anchorId="2F52F061" wp14:editId="1BDC8E36">
                      <wp:simplePos x="0" y="0"/>
                      <wp:positionH relativeFrom="column">
                        <wp:posOffset>-114300</wp:posOffset>
                      </wp:positionH>
                      <wp:positionV relativeFrom="paragraph">
                        <wp:posOffset>92074</wp:posOffset>
                      </wp:positionV>
                      <wp:extent cx="6743700" cy="0"/>
                      <wp:effectExtent l="0" t="19050" r="19050" b="38100"/>
                      <wp:wrapNone/>
                      <wp:docPr id="395" name="Прямая соединительная линия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0B75C" id="Прямая соединительная линия 39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25pt" to="52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" strokeweight="4.5pt">
                      <v:stroke linestyle="thickThin"/>
                    </v:line>
                  </w:pict>
                </mc:Fallback>
              </mc:AlternateContent>
            </w:r>
            <w:r>
              <w:rPr>
                <w:b/>
                <w:sz w:val="26"/>
                <w:szCs w:val="26"/>
              </w:rPr>
              <w:t xml:space="preserve">       </w:t>
            </w:r>
            <w:r>
              <w:t xml:space="preserve">                                                                                                                                                                                                                                                                    </w:t>
            </w:r>
          </w:p>
          <w:p w:rsidR="00C75FF3" w:rsidRPr="00F32F7F" w:rsidRDefault="00C75FF3" w:rsidP="00E77674">
            <w:pPr>
              <w:jc w:val="center"/>
              <w:rPr>
                <w:b/>
                <w:bCs/>
              </w:rPr>
            </w:pPr>
          </w:p>
        </w:tc>
        <w:tc>
          <w:tcPr>
            <w:tcW w:w="1275" w:type="dxa"/>
            <w:shd w:val="clear" w:color="auto" w:fill="auto"/>
          </w:tcPr>
          <w:p w:rsidR="00C75FF3" w:rsidRPr="00F32F7F" w:rsidRDefault="00C75FF3" w:rsidP="00E77674">
            <w:pPr>
              <w:rPr>
                <w:b/>
                <w:bCs/>
              </w:rPr>
            </w:pPr>
            <w:r>
              <w:rPr>
                <w:noProof/>
                <w:lang w:eastAsia="ru-RU"/>
              </w:rPr>
              <w:drawing>
                <wp:inline distT="0" distB="0" distL="0" distR="0" wp14:anchorId="77486BD8" wp14:editId="305E24D5">
                  <wp:extent cx="692150" cy="955675"/>
                  <wp:effectExtent l="0" t="0" r="0"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0000"/>
                            <a:extLst>
                              <a:ext uri="{28A0092B-C50C-407E-A947-70E740481C1C}">
                                <a14:useLocalDpi xmlns:a14="http://schemas.microsoft.com/office/drawing/2010/main" val="0"/>
                              </a:ext>
                            </a:extLst>
                          </a:blip>
                          <a:srcRect/>
                          <a:stretch>
                            <a:fillRect/>
                          </a:stretch>
                        </pic:blipFill>
                        <pic:spPr bwMode="auto">
                          <a:xfrm>
                            <a:off x="0" y="0"/>
                            <a:ext cx="692150" cy="955675"/>
                          </a:xfrm>
                          <a:prstGeom prst="rect">
                            <a:avLst/>
                          </a:prstGeom>
                          <a:noFill/>
                          <a:ln>
                            <a:noFill/>
                          </a:ln>
                        </pic:spPr>
                      </pic:pic>
                    </a:graphicData>
                  </a:graphic>
                </wp:inline>
              </w:drawing>
            </w:r>
          </w:p>
        </w:tc>
        <w:tc>
          <w:tcPr>
            <w:tcW w:w="4536" w:type="dxa"/>
            <w:shd w:val="clear" w:color="auto" w:fill="auto"/>
          </w:tcPr>
          <w:p w:rsidR="00C75FF3" w:rsidRPr="00F32F7F" w:rsidRDefault="00C75FF3" w:rsidP="00E77674">
            <w:pPr>
              <w:rPr>
                <w:rFonts w:ascii="Century Bash" w:hAnsi="Century Bash"/>
                <w:b/>
                <w:bCs/>
              </w:rPr>
            </w:pPr>
            <w:r>
              <w:rPr>
                <w:rFonts w:ascii="Century Bash" w:hAnsi="Century Bash"/>
                <w:b/>
                <w:bCs/>
              </w:rPr>
              <w:t xml:space="preserve">           </w:t>
            </w:r>
            <w:r w:rsidRPr="00F32F7F">
              <w:rPr>
                <w:rFonts w:ascii="Century Bash" w:hAnsi="Century Bash"/>
                <w:b/>
                <w:bCs/>
              </w:rPr>
              <w:t>АДМИНИСТРАЦИЯ</w:t>
            </w:r>
          </w:p>
          <w:p w:rsidR="00C75FF3" w:rsidRPr="00F32F7F" w:rsidRDefault="00C75FF3" w:rsidP="00E77674">
            <w:pPr>
              <w:ind w:left="-141"/>
              <w:jc w:val="center"/>
              <w:rPr>
                <w:rFonts w:ascii="Century Bash" w:hAnsi="Century Bash"/>
                <w:b/>
                <w:bCs/>
              </w:rPr>
            </w:pPr>
            <w:r w:rsidRPr="00F32F7F">
              <w:rPr>
                <w:rFonts w:ascii="Century Bash" w:hAnsi="Century Bash"/>
                <w:b/>
                <w:bCs/>
                <w:lang w:val="tt-RU"/>
              </w:rPr>
              <w:t>СЕЛЬСКОГО ПОСЕЛЕНИЯ</w:t>
            </w:r>
            <w:r w:rsidRPr="00F32F7F">
              <w:rPr>
                <w:rFonts w:ascii="Century Bash" w:hAnsi="Century Bash"/>
                <w:b/>
                <w:bCs/>
              </w:rPr>
              <w:t xml:space="preserve"> </w:t>
            </w:r>
          </w:p>
          <w:p w:rsidR="00C75FF3" w:rsidRPr="00F32F7F" w:rsidRDefault="00C75FF3" w:rsidP="00E77674">
            <w:pPr>
              <w:ind w:left="-141"/>
              <w:jc w:val="center"/>
              <w:rPr>
                <w:rFonts w:ascii="Century Bash" w:hAnsi="Century Bash"/>
                <w:b/>
                <w:bCs/>
              </w:rPr>
            </w:pPr>
            <w:r w:rsidRPr="00F32F7F">
              <w:rPr>
                <w:b/>
              </w:rPr>
              <w:t xml:space="preserve">ТЯТЕР-АРАСЛАНОВСКИЙ </w:t>
            </w:r>
            <w:r w:rsidRPr="00F32F7F">
              <w:rPr>
                <w:rFonts w:ascii="Century Bash" w:hAnsi="Century Bash"/>
                <w:b/>
                <w:bCs/>
              </w:rPr>
              <w:t xml:space="preserve"> СЕЛЬСОВЕТ</w:t>
            </w:r>
          </w:p>
          <w:p w:rsidR="00C75FF3" w:rsidRPr="00F04D5C" w:rsidRDefault="00C75FF3" w:rsidP="00E77674">
            <w:pPr>
              <w:jc w:val="center"/>
              <w:rPr>
                <w:b/>
                <w:bCs/>
              </w:rPr>
            </w:pPr>
            <w:r w:rsidRPr="00F04D5C">
              <w:rPr>
                <w:b/>
                <w:bCs/>
              </w:rPr>
              <w:t>МУНИЦИПАЛЬНОГО РАЙОНА</w:t>
            </w:r>
          </w:p>
          <w:p w:rsidR="00C75FF3" w:rsidRPr="00F04D5C" w:rsidRDefault="00C75FF3" w:rsidP="00E77674">
            <w:pPr>
              <w:jc w:val="center"/>
              <w:rPr>
                <w:b/>
                <w:bCs/>
              </w:rPr>
            </w:pPr>
            <w:r w:rsidRPr="00F04D5C">
              <w:rPr>
                <w:b/>
                <w:bCs/>
              </w:rPr>
              <w:t>СТЕРЛИБАШЕВСКИЙ РАЙОН РЕСПУБЛИКИ БАШКОРТОСТАН</w:t>
            </w:r>
          </w:p>
          <w:p w:rsidR="00C75FF3" w:rsidRPr="00F32F7F" w:rsidRDefault="00C75FF3" w:rsidP="00E77674">
            <w:pPr>
              <w:jc w:val="center"/>
              <w:rPr>
                <w:b/>
                <w:bCs/>
              </w:rPr>
            </w:pPr>
          </w:p>
          <w:p w:rsidR="00C75FF3" w:rsidRPr="00F32F7F" w:rsidRDefault="00C75FF3" w:rsidP="00E77674">
            <w:pPr>
              <w:jc w:val="center"/>
              <w:rPr>
                <w:b/>
                <w:bCs/>
              </w:rPr>
            </w:pPr>
          </w:p>
        </w:tc>
      </w:tr>
    </w:tbl>
    <w:p w:rsidR="00FC44BD" w:rsidRDefault="00C75FF3" w:rsidP="00FC44BD">
      <w:pPr>
        <w:rPr>
          <w:b/>
          <w:bCs/>
          <w:sz w:val="26"/>
          <w:szCs w:val="26"/>
        </w:rPr>
      </w:pPr>
      <w:r w:rsidRPr="0090591F">
        <w:rPr>
          <w:rFonts w:eastAsia="Arial Unicode MS" w:hAnsi="Lucida Sans Unicode"/>
          <w:b/>
          <w:sz w:val="28"/>
          <w:szCs w:val="28"/>
        </w:rPr>
        <w:t xml:space="preserve">        </w:t>
      </w:r>
      <w:r w:rsidR="00F37EE8">
        <w:rPr>
          <w:rFonts w:eastAsia="Arial Unicode MS" w:hAnsi="Lucida Sans Unicode"/>
          <w:b/>
          <w:sz w:val="28"/>
          <w:szCs w:val="28"/>
        </w:rPr>
        <w:t xml:space="preserve"> </w:t>
      </w:r>
      <w:r w:rsidR="00FC44BD">
        <w:rPr>
          <w:rFonts w:eastAsia="Arial Unicode MS" w:hAnsi="Lucida Sans Unicode"/>
          <w:b/>
          <w:sz w:val="26"/>
          <w:szCs w:val="26"/>
        </w:rPr>
        <w:t xml:space="preserve"> </w:t>
      </w:r>
      <w:r w:rsidR="00FC44BD">
        <w:rPr>
          <w:rFonts w:eastAsia="Arial Unicode MS" w:hAnsi="Lucida Sans Unicode"/>
          <w:b/>
          <w:sz w:val="26"/>
          <w:szCs w:val="26"/>
        </w:rPr>
        <w:t>Ҡ</w:t>
      </w:r>
      <w:r w:rsidR="00FC44BD">
        <w:rPr>
          <w:rFonts w:eastAsia="Arial Unicode MS"/>
          <w:b/>
          <w:sz w:val="26"/>
          <w:szCs w:val="26"/>
        </w:rPr>
        <w:t xml:space="preserve">АРАР                                          № 25                  </w:t>
      </w:r>
      <w:r w:rsidR="00FC44BD">
        <w:rPr>
          <w:b/>
          <w:sz w:val="26"/>
          <w:szCs w:val="26"/>
        </w:rPr>
        <w:t>П О С Т А Н О В Л Е Н И Е</w:t>
      </w:r>
      <w:r w:rsidR="00FC44BD">
        <w:rPr>
          <w:b/>
          <w:bCs/>
          <w:sz w:val="26"/>
          <w:szCs w:val="26"/>
        </w:rPr>
        <w:t xml:space="preserve"> </w:t>
      </w:r>
    </w:p>
    <w:p w:rsidR="00FC44BD" w:rsidRPr="00D77A18" w:rsidRDefault="00FC44BD" w:rsidP="00FC44BD">
      <w:pPr>
        <w:rPr>
          <w:b/>
          <w:color w:val="0D0D0D" w:themeColor="text1" w:themeTint="F2"/>
          <w:sz w:val="28"/>
          <w:szCs w:val="28"/>
        </w:rPr>
      </w:pPr>
      <w:r w:rsidRPr="00D77A18">
        <w:rPr>
          <w:b/>
          <w:color w:val="0D0D0D" w:themeColor="text1" w:themeTint="F2"/>
          <w:sz w:val="28"/>
          <w:szCs w:val="28"/>
        </w:rPr>
        <w:t xml:space="preserve">«24» ноябрь 2022 й.                     </w:t>
      </w:r>
      <w:r>
        <w:rPr>
          <w:b/>
          <w:color w:val="0D0D0D" w:themeColor="text1" w:themeTint="F2"/>
          <w:sz w:val="28"/>
          <w:szCs w:val="28"/>
        </w:rPr>
        <w:t xml:space="preserve">     </w:t>
      </w:r>
      <w:r w:rsidRPr="00D77A18">
        <w:rPr>
          <w:b/>
          <w:color w:val="0D0D0D" w:themeColor="text1" w:themeTint="F2"/>
          <w:sz w:val="28"/>
          <w:szCs w:val="28"/>
        </w:rPr>
        <w:t xml:space="preserve">                               «24» ноября 2022 г. </w:t>
      </w:r>
    </w:p>
    <w:p w:rsidR="00FC44BD" w:rsidRDefault="00FC44BD" w:rsidP="00FC44BD">
      <w:pPr>
        <w:rPr>
          <w:b/>
          <w:bCs/>
          <w:sz w:val="26"/>
          <w:szCs w:val="26"/>
        </w:rPr>
      </w:pPr>
    </w:p>
    <w:p w:rsidR="00FC44BD" w:rsidRPr="00D77A18" w:rsidRDefault="00FC44BD" w:rsidP="00FC44BD">
      <w:pPr>
        <w:jc w:val="center"/>
        <w:rPr>
          <w:b/>
          <w:color w:val="0D0D0D" w:themeColor="text1" w:themeTint="F2"/>
          <w:sz w:val="26"/>
          <w:szCs w:val="26"/>
        </w:rPr>
      </w:pPr>
      <w:r w:rsidRPr="00D77A18">
        <w:rPr>
          <w:b/>
          <w:color w:val="0D0D0D" w:themeColor="text1" w:themeTint="F2"/>
          <w:sz w:val="26"/>
          <w:szCs w:val="26"/>
        </w:rPr>
        <w:t>О внесении изменений и дополнений в постановление Администрации сельского поселения Тятер-Араслановский сельсовет муниципального района Стерлибашевский район Республики Башкортостан от</w:t>
      </w:r>
      <w:r>
        <w:rPr>
          <w:b/>
          <w:color w:val="0D0D0D" w:themeColor="text1" w:themeTint="F2"/>
          <w:sz w:val="26"/>
          <w:szCs w:val="26"/>
        </w:rPr>
        <w:t xml:space="preserve"> </w:t>
      </w:r>
      <w:r w:rsidRPr="00D77A18">
        <w:rPr>
          <w:b/>
          <w:color w:val="0D0D0D" w:themeColor="text1" w:themeTint="F2"/>
          <w:sz w:val="26"/>
          <w:szCs w:val="26"/>
        </w:rPr>
        <w:t>14.09.2016</w:t>
      </w:r>
      <w:r>
        <w:rPr>
          <w:b/>
          <w:color w:val="0D0D0D" w:themeColor="text1" w:themeTint="F2"/>
          <w:sz w:val="26"/>
          <w:szCs w:val="26"/>
        </w:rPr>
        <w:t xml:space="preserve"> г. </w:t>
      </w:r>
      <w:r w:rsidRPr="00D77A18">
        <w:rPr>
          <w:b/>
          <w:color w:val="0D0D0D" w:themeColor="text1" w:themeTint="F2"/>
          <w:sz w:val="26"/>
          <w:szCs w:val="26"/>
        </w:rPr>
        <w:t xml:space="preserve"> № 67 «О порядке  </w:t>
      </w:r>
      <w:r w:rsidRPr="00D77A18">
        <w:rPr>
          <w:b/>
          <w:color w:val="0D0D0D" w:themeColor="text1" w:themeTint="F2"/>
          <w:sz w:val="26"/>
          <w:szCs w:val="26"/>
          <w:lang w:val="be-BY"/>
        </w:rPr>
        <w:t xml:space="preserve">  </w:t>
      </w:r>
      <w:r w:rsidR="00473063" w:rsidRPr="00D77A18">
        <w:rPr>
          <w:b/>
          <w:color w:val="0D0D0D" w:themeColor="text1" w:themeTint="F2"/>
          <w:sz w:val="26"/>
          <w:szCs w:val="26"/>
          <w:lang w:val="be-BY"/>
        </w:rPr>
        <w:t xml:space="preserve">размещения </w:t>
      </w:r>
      <w:r w:rsidR="00473063" w:rsidRPr="00D77A18">
        <w:rPr>
          <w:b/>
          <w:color w:val="0D0D0D" w:themeColor="text1" w:themeTint="F2"/>
          <w:sz w:val="26"/>
          <w:szCs w:val="26"/>
        </w:rPr>
        <w:t>нестационарных</w:t>
      </w:r>
      <w:r w:rsidRPr="00D77A18">
        <w:rPr>
          <w:b/>
          <w:color w:val="0D0D0D" w:themeColor="text1" w:themeTint="F2"/>
          <w:sz w:val="26"/>
          <w:szCs w:val="26"/>
        </w:rPr>
        <w:t xml:space="preserve"> торговых </w:t>
      </w:r>
      <w:r w:rsidR="00473063" w:rsidRPr="00D77A18">
        <w:rPr>
          <w:b/>
          <w:color w:val="0D0D0D" w:themeColor="text1" w:themeTint="F2"/>
          <w:sz w:val="26"/>
          <w:szCs w:val="26"/>
        </w:rPr>
        <w:t>объектов на</w:t>
      </w:r>
      <w:r w:rsidRPr="00D77A18">
        <w:rPr>
          <w:b/>
          <w:color w:val="0D0D0D" w:themeColor="text1" w:themeTint="F2"/>
          <w:sz w:val="26"/>
          <w:szCs w:val="26"/>
        </w:rPr>
        <w:t xml:space="preserve"> территории </w:t>
      </w:r>
      <w:r w:rsidR="00473063" w:rsidRPr="00D77A18">
        <w:rPr>
          <w:b/>
          <w:color w:val="0D0D0D" w:themeColor="text1" w:themeTint="F2"/>
          <w:sz w:val="26"/>
          <w:szCs w:val="26"/>
        </w:rPr>
        <w:t>сельского поселения Тятер</w:t>
      </w:r>
      <w:r w:rsidRPr="00D77A18">
        <w:rPr>
          <w:b/>
          <w:color w:val="0D0D0D" w:themeColor="text1" w:themeTint="F2"/>
          <w:sz w:val="26"/>
          <w:szCs w:val="26"/>
        </w:rPr>
        <w:t>-Араслановский сельсовет муниципального района Стерлибашевский район Республики Башкортостан» в редакции постановление № 19 от 23.08.2017 г., № 29 от 11.03.2019 г., № 20 от 25.03.2020 г., № 39 от 13.08.2020 г., № 20 от 11.06.2021 г., № 49 от 15.12.2021 г.</w:t>
      </w:r>
    </w:p>
    <w:p w:rsidR="00FC44BD" w:rsidRPr="00D77A18" w:rsidRDefault="00FC44BD" w:rsidP="00FC44BD">
      <w:pPr>
        <w:jc w:val="center"/>
        <w:rPr>
          <w:b/>
          <w:color w:val="0D0D0D" w:themeColor="text1" w:themeTint="F2"/>
          <w:sz w:val="26"/>
          <w:szCs w:val="26"/>
        </w:rPr>
      </w:pPr>
    </w:p>
    <w:p w:rsidR="00FC44BD" w:rsidRPr="00D77A18" w:rsidRDefault="00FC44BD" w:rsidP="00FC44BD">
      <w:pPr>
        <w:ind w:firstLine="708"/>
        <w:jc w:val="both"/>
        <w:rPr>
          <w:color w:val="0D0D0D" w:themeColor="text1" w:themeTint="F2"/>
          <w:sz w:val="26"/>
          <w:szCs w:val="26"/>
        </w:rPr>
      </w:pPr>
      <w:r w:rsidRPr="00D77A18">
        <w:rPr>
          <w:color w:val="0D0D0D" w:themeColor="text1" w:themeTint="F2"/>
          <w:sz w:val="26"/>
          <w:szCs w:val="26"/>
        </w:rPr>
        <w:t xml:space="preserve">В соответствии с Законом Республики Башкортостан от 14 июля 2010 года № 296-З « О регулировании торговой деятельности в Республике Башкортостан» и постановлением Правительства Республики Башкортостан 09.09.2022 года №534 «О внесении изменений в Постановление Правительства Республики Башкортостан от 12 октября 2021 года №511 «Об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  Администрация сельского поселения Тятер-Араслановский сельсовет муниципального района Стерлибашевский район Республики Башкортостан    ПОСТАНОВЛЯЕТ: </w:t>
      </w:r>
    </w:p>
    <w:p w:rsidR="00FC44BD" w:rsidRPr="00D77A18" w:rsidRDefault="00FC44BD" w:rsidP="00FC44BD">
      <w:pPr>
        <w:jc w:val="both"/>
        <w:rPr>
          <w:bCs/>
          <w:color w:val="0D0D0D" w:themeColor="text1" w:themeTint="F2"/>
          <w:kern w:val="36"/>
          <w:sz w:val="26"/>
          <w:szCs w:val="26"/>
        </w:rPr>
      </w:pPr>
      <w:r w:rsidRPr="00D77A18">
        <w:rPr>
          <w:color w:val="0D0D0D" w:themeColor="text1" w:themeTint="F2"/>
          <w:sz w:val="26"/>
          <w:szCs w:val="26"/>
        </w:rPr>
        <w:t xml:space="preserve">    1. Внести изменения и дополнения в постановление Администрации сельского поселения Тятер-Араслановский сельсовет муниципального района Стерлибашевский район Республики Башкортостан от 14.09.2016 г. № 67 </w:t>
      </w:r>
      <w:r w:rsidRPr="00D77A18">
        <w:rPr>
          <w:bCs/>
          <w:color w:val="0D0D0D" w:themeColor="text1" w:themeTint="F2"/>
          <w:kern w:val="36"/>
          <w:sz w:val="26"/>
          <w:szCs w:val="26"/>
        </w:rPr>
        <w:t>«О порядке размещения  нестационарных торговых объектов на</w:t>
      </w:r>
      <w:r>
        <w:rPr>
          <w:bCs/>
          <w:color w:val="0D0D0D" w:themeColor="text1" w:themeTint="F2"/>
          <w:kern w:val="36"/>
          <w:sz w:val="26"/>
          <w:szCs w:val="26"/>
        </w:rPr>
        <w:t xml:space="preserve"> территории сельского поселения </w:t>
      </w:r>
      <w:r w:rsidRPr="00D77A18">
        <w:rPr>
          <w:bCs/>
          <w:color w:val="0D0D0D" w:themeColor="text1" w:themeTint="F2"/>
          <w:kern w:val="36"/>
          <w:sz w:val="26"/>
          <w:szCs w:val="26"/>
        </w:rPr>
        <w:t>Тятер-Араслановский сельсовет муниципального района Стерлибашевский район Республики Башкортостан»</w:t>
      </w:r>
      <w:r w:rsidRPr="00D77A18">
        <w:rPr>
          <w:b/>
          <w:color w:val="0D0D0D" w:themeColor="text1" w:themeTint="F2"/>
          <w:sz w:val="26"/>
          <w:szCs w:val="26"/>
        </w:rPr>
        <w:t xml:space="preserve"> </w:t>
      </w:r>
      <w:r w:rsidRPr="00D77A18">
        <w:rPr>
          <w:color w:val="0D0D0D" w:themeColor="text1" w:themeTint="F2"/>
          <w:sz w:val="26"/>
          <w:szCs w:val="26"/>
        </w:rPr>
        <w:t xml:space="preserve">постановление № 19 от 23.08.2017 г.,  № 29 от 11.03.2019 г.,  № 20 от 25.03.2020 г., № 39 от 13.08.2020 г., № 20 от 11.06.2021 г., № 49 от 15.12.2021 г. </w:t>
      </w:r>
      <w:r w:rsidRPr="00D77A18">
        <w:rPr>
          <w:bCs/>
          <w:color w:val="0D0D0D" w:themeColor="text1" w:themeTint="F2"/>
          <w:kern w:val="36"/>
          <w:sz w:val="26"/>
          <w:szCs w:val="26"/>
        </w:rPr>
        <w:t>изложив его в новой редакции согласно приложению.</w:t>
      </w:r>
    </w:p>
    <w:p w:rsidR="00FC44BD" w:rsidRPr="00D77A18" w:rsidRDefault="00FC44BD" w:rsidP="00FC44BD">
      <w:pPr>
        <w:jc w:val="both"/>
        <w:rPr>
          <w:color w:val="0D0D0D" w:themeColor="text1" w:themeTint="F2"/>
          <w:sz w:val="26"/>
          <w:szCs w:val="26"/>
        </w:rPr>
      </w:pPr>
      <w:r w:rsidRPr="00D77A18">
        <w:rPr>
          <w:color w:val="0D0D0D" w:themeColor="text1" w:themeTint="F2"/>
          <w:sz w:val="26"/>
          <w:szCs w:val="26"/>
        </w:rPr>
        <w:t xml:space="preserve">    </w:t>
      </w:r>
      <w:r w:rsidRPr="00D77A18">
        <w:rPr>
          <w:color w:val="0D0D0D" w:themeColor="text1" w:themeTint="F2"/>
          <w:sz w:val="26"/>
          <w:szCs w:val="26"/>
          <w:lang w:val="be-BY"/>
        </w:rPr>
        <w:t>2</w:t>
      </w:r>
      <w:r w:rsidRPr="00D77A18">
        <w:rPr>
          <w:color w:val="0D0D0D" w:themeColor="text1" w:themeTint="F2"/>
          <w:sz w:val="26"/>
          <w:szCs w:val="26"/>
        </w:rPr>
        <w:t xml:space="preserve">. </w:t>
      </w:r>
      <w:r>
        <w:rPr>
          <w:color w:val="0D0D0D" w:themeColor="text1" w:themeTint="F2"/>
          <w:sz w:val="26"/>
          <w:szCs w:val="26"/>
        </w:rPr>
        <w:t xml:space="preserve"> </w:t>
      </w:r>
      <w:r w:rsidRPr="00D77A18">
        <w:rPr>
          <w:color w:val="0D0D0D" w:themeColor="text1" w:themeTint="F2"/>
          <w:sz w:val="26"/>
          <w:szCs w:val="26"/>
        </w:rPr>
        <w:t xml:space="preserve">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администрации сельского поселения Тятер-Араслановский                                                й сельсовет муниципального района Стерлибашевский район Республики Башкортостан в сети «Интернет» </w:t>
      </w:r>
      <w:hyperlink r:id="rId8" w:history="1">
        <w:r w:rsidRPr="00D77A18">
          <w:rPr>
            <w:rStyle w:val="a5"/>
            <w:rFonts w:eastAsiaTheme="majorEastAsia"/>
          </w:rPr>
          <w:t>www.</w:t>
        </w:r>
        <w:r w:rsidRPr="00D77A18">
          <w:rPr>
            <w:rStyle w:val="a5"/>
            <w:rFonts w:eastAsiaTheme="majorEastAsia"/>
            <w:lang w:val="en-US"/>
          </w:rPr>
          <w:t>sparslan</w:t>
        </w:r>
        <w:r w:rsidRPr="00D77A18">
          <w:rPr>
            <w:rStyle w:val="a5"/>
            <w:rFonts w:eastAsiaTheme="majorEastAsia"/>
          </w:rPr>
          <w:t>.</w:t>
        </w:r>
        <w:r w:rsidRPr="00D77A18">
          <w:rPr>
            <w:rStyle w:val="a5"/>
            <w:rFonts w:eastAsiaTheme="majorEastAsia"/>
            <w:lang w:val="en-US"/>
          </w:rPr>
          <w:t>ru</w:t>
        </w:r>
      </w:hyperlink>
      <w:r w:rsidRPr="00D77A18">
        <w:rPr>
          <w:rStyle w:val="a5"/>
          <w:rFonts w:eastAsiaTheme="majorEastAsia"/>
          <w:color w:val="0D0D0D" w:themeColor="text1" w:themeTint="F2"/>
        </w:rPr>
        <w:t>.</w:t>
      </w:r>
    </w:p>
    <w:p w:rsidR="00FC44BD" w:rsidRPr="00D77A18" w:rsidRDefault="00FC44BD" w:rsidP="00FC44BD">
      <w:pPr>
        <w:pStyle w:val="ConsPlusTitle"/>
        <w:jc w:val="both"/>
        <w:rPr>
          <w:rFonts w:ascii="Times New Roman" w:hAnsi="Times New Roman" w:cs="Times New Roman"/>
          <w:b w:val="0"/>
          <w:color w:val="0D0D0D" w:themeColor="text1" w:themeTint="F2"/>
          <w:sz w:val="26"/>
          <w:szCs w:val="26"/>
        </w:rPr>
      </w:pPr>
      <w:r>
        <w:rPr>
          <w:rFonts w:ascii="Times New Roman" w:hAnsi="Times New Roman" w:cs="Times New Roman"/>
          <w:b w:val="0"/>
          <w:color w:val="0D0D0D" w:themeColor="text1" w:themeTint="F2"/>
          <w:sz w:val="26"/>
          <w:szCs w:val="26"/>
          <w:lang w:val="be-BY"/>
        </w:rPr>
        <w:t xml:space="preserve">    </w:t>
      </w:r>
      <w:r w:rsidRPr="00D77A18">
        <w:rPr>
          <w:rFonts w:ascii="Times New Roman" w:hAnsi="Times New Roman" w:cs="Times New Roman"/>
          <w:b w:val="0"/>
          <w:color w:val="0D0D0D" w:themeColor="text1" w:themeTint="F2"/>
          <w:sz w:val="26"/>
          <w:szCs w:val="26"/>
          <w:lang w:val="be-BY"/>
        </w:rPr>
        <w:t>3.</w:t>
      </w:r>
      <w:r>
        <w:rPr>
          <w:rFonts w:ascii="Times New Roman" w:hAnsi="Times New Roman" w:cs="Times New Roman"/>
          <w:b w:val="0"/>
          <w:color w:val="0D0D0D" w:themeColor="text1" w:themeTint="F2"/>
          <w:sz w:val="26"/>
          <w:szCs w:val="26"/>
          <w:lang w:val="be-BY"/>
        </w:rPr>
        <w:t xml:space="preserve"> </w:t>
      </w:r>
      <w:r w:rsidRPr="00D77A18">
        <w:rPr>
          <w:rFonts w:ascii="Times New Roman" w:hAnsi="Times New Roman" w:cs="Times New Roman"/>
          <w:b w:val="0"/>
          <w:color w:val="0D0D0D" w:themeColor="text1" w:themeTint="F2"/>
          <w:sz w:val="26"/>
          <w:szCs w:val="26"/>
        </w:rPr>
        <w:t xml:space="preserve"> Контроль за исполнением настоящего Постановления оставляю за собой.</w:t>
      </w:r>
    </w:p>
    <w:p w:rsidR="00FC44BD" w:rsidRPr="00D77A18" w:rsidRDefault="00FC44BD" w:rsidP="00FC44BD">
      <w:pPr>
        <w:pStyle w:val="ConsPlusTitle"/>
        <w:ind w:firstLine="708"/>
        <w:jc w:val="both"/>
        <w:rPr>
          <w:rFonts w:ascii="Times New Roman" w:hAnsi="Times New Roman" w:cs="Times New Roman"/>
          <w:b w:val="0"/>
          <w:color w:val="0D0D0D" w:themeColor="text1" w:themeTint="F2"/>
          <w:sz w:val="26"/>
          <w:szCs w:val="26"/>
        </w:rPr>
      </w:pPr>
    </w:p>
    <w:p w:rsidR="00FC44BD" w:rsidRDefault="00FC44BD" w:rsidP="00FC44BD">
      <w:pPr>
        <w:jc w:val="both"/>
        <w:rPr>
          <w:color w:val="0D0D0D" w:themeColor="text1" w:themeTint="F2"/>
          <w:sz w:val="26"/>
          <w:szCs w:val="26"/>
        </w:rPr>
      </w:pPr>
      <w:r w:rsidRPr="00D77A18">
        <w:rPr>
          <w:color w:val="0D0D0D" w:themeColor="text1" w:themeTint="F2"/>
          <w:sz w:val="26"/>
          <w:szCs w:val="26"/>
        </w:rPr>
        <w:t>Глава  сельского поселения</w:t>
      </w:r>
      <w:r w:rsidRPr="00D77A18">
        <w:rPr>
          <w:color w:val="0D0D0D" w:themeColor="text1" w:themeTint="F2"/>
          <w:sz w:val="26"/>
          <w:szCs w:val="26"/>
        </w:rPr>
        <w:tab/>
        <w:t xml:space="preserve">            </w:t>
      </w:r>
      <w:r>
        <w:rPr>
          <w:color w:val="0D0D0D" w:themeColor="text1" w:themeTint="F2"/>
          <w:sz w:val="26"/>
          <w:szCs w:val="26"/>
        </w:rPr>
        <w:t xml:space="preserve">                 </w:t>
      </w:r>
      <w:r w:rsidRPr="00D77A18">
        <w:rPr>
          <w:color w:val="0D0D0D" w:themeColor="text1" w:themeTint="F2"/>
          <w:sz w:val="26"/>
          <w:szCs w:val="26"/>
        </w:rPr>
        <w:t xml:space="preserve">                       А.Ф. Арасланов</w:t>
      </w:r>
    </w:p>
    <w:p w:rsidR="00A75C33" w:rsidRDefault="00A75C33" w:rsidP="00FC44BD">
      <w:pPr>
        <w:jc w:val="both"/>
        <w:rPr>
          <w:color w:val="0D0D0D" w:themeColor="text1" w:themeTint="F2"/>
          <w:sz w:val="26"/>
          <w:szCs w:val="26"/>
        </w:rPr>
      </w:pPr>
    </w:p>
    <w:p w:rsidR="00A75C33" w:rsidRDefault="00A75C33" w:rsidP="00FC44BD">
      <w:pPr>
        <w:jc w:val="both"/>
        <w:rPr>
          <w:color w:val="0D0D0D" w:themeColor="text1" w:themeTint="F2"/>
          <w:sz w:val="26"/>
          <w:szCs w:val="26"/>
        </w:rPr>
      </w:pPr>
    </w:p>
    <w:p w:rsidR="00A75C33" w:rsidRPr="00D77A18" w:rsidRDefault="00A75C33" w:rsidP="00FC44BD">
      <w:pPr>
        <w:jc w:val="both"/>
        <w:rPr>
          <w:color w:val="0D0D0D" w:themeColor="text1" w:themeTint="F2"/>
          <w:sz w:val="26"/>
          <w:szCs w:val="26"/>
        </w:rPr>
      </w:pPr>
    </w:p>
    <w:p w:rsidR="00FC44BD" w:rsidRPr="00486152" w:rsidRDefault="00FC44BD" w:rsidP="00FC44BD">
      <w:pPr>
        <w:jc w:val="both"/>
        <w:rPr>
          <w:sz w:val="22"/>
          <w:szCs w:val="22"/>
          <w:lang w:eastAsia="ru-RU"/>
        </w:rPr>
      </w:pPr>
      <w:r>
        <w:rPr>
          <w:color w:val="0D0D0D" w:themeColor="text1" w:themeTint="F2"/>
          <w:sz w:val="28"/>
          <w:szCs w:val="28"/>
        </w:rPr>
        <w:lastRenderedPageBreak/>
        <w:t xml:space="preserve">                                                                 </w:t>
      </w:r>
      <w:r w:rsidRPr="00486152">
        <w:rPr>
          <w:sz w:val="22"/>
          <w:szCs w:val="22"/>
          <w:lang w:eastAsia="ru-RU"/>
        </w:rPr>
        <w:t>Приложение №1</w:t>
      </w:r>
    </w:p>
    <w:p w:rsidR="00FC44BD" w:rsidRPr="00486152" w:rsidRDefault="00FC44BD" w:rsidP="00FC44BD">
      <w:pPr>
        <w:ind w:left="4536"/>
        <w:rPr>
          <w:bCs/>
          <w:sz w:val="22"/>
          <w:szCs w:val="22"/>
          <w:lang w:eastAsia="ru-RU"/>
        </w:rPr>
      </w:pPr>
      <w:r w:rsidRPr="00486152">
        <w:rPr>
          <w:sz w:val="22"/>
          <w:szCs w:val="22"/>
          <w:lang w:eastAsia="ru-RU"/>
        </w:rPr>
        <w:t xml:space="preserve">к постановлению Администрации сельского поселения Тятер-Араслановский                                                 сельсовет </w:t>
      </w:r>
      <w:r w:rsidRPr="00486152">
        <w:rPr>
          <w:bCs/>
          <w:sz w:val="22"/>
          <w:szCs w:val="22"/>
          <w:lang w:eastAsia="ru-RU"/>
        </w:rPr>
        <w:t xml:space="preserve">муниципального района Стерлибашевский район </w:t>
      </w:r>
    </w:p>
    <w:p w:rsidR="00FC44BD" w:rsidRPr="00486152" w:rsidRDefault="00FC44BD" w:rsidP="00FC44BD">
      <w:pPr>
        <w:ind w:left="4536"/>
        <w:rPr>
          <w:bCs/>
          <w:sz w:val="22"/>
          <w:szCs w:val="22"/>
          <w:lang w:eastAsia="ru-RU"/>
        </w:rPr>
      </w:pPr>
      <w:r w:rsidRPr="00486152">
        <w:rPr>
          <w:bCs/>
          <w:sz w:val="22"/>
          <w:szCs w:val="22"/>
          <w:lang w:eastAsia="ru-RU"/>
        </w:rPr>
        <w:t>Республики Башкортостан</w:t>
      </w:r>
    </w:p>
    <w:p w:rsidR="00FC44BD" w:rsidRPr="00486152" w:rsidRDefault="00FC44BD" w:rsidP="00FC44BD">
      <w:pPr>
        <w:widowControl w:val="0"/>
        <w:autoSpaceDE w:val="0"/>
        <w:autoSpaceDN w:val="0"/>
        <w:adjustRightInd w:val="0"/>
        <w:ind w:left="4536"/>
        <w:rPr>
          <w:sz w:val="22"/>
          <w:szCs w:val="22"/>
          <w:lang w:eastAsia="ru-RU"/>
        </w:rPr>
      </w:pPr>
      <w:r w:rsidRPr="00486152">
        <w:rPr>
          <w:sz w:val="22"/>
          <w:szCs w:val="22"/>
          <w:lang w:eastAsia="ru-RU"/>
        </w:rPr>
        <w:t>от 24.11.2022 г. № 25</w:t>
      </w:r>
    </w:p>
    <w:p w:rsidR="00FC44BD" w:rsidRPr="0013060B" w:rsidRDefault="00FC44BD" w:rsidP="00FC44BD">
      <w:pPr>
        <w:widowControl w:val="0"/>
        <w:autoSpaceDE w:val="0"/>
        <w:autoSpaceDN w:val="0"/>
        <w:adjustRightInd w:val="0"/>
        <w:ind w:left="4536"/>
        <w:rPr>
          <w:lang w:eastAsia="ru-RU"/>
        </w:rPr>
      </w:pPr>
    </w:p>
    <w:p w:rsidR="00FC44BD" w:rsidRPr="0013060B" w:rsidRDefault="00FC44BD" w:rsidP="00FC44BD">
      <w:pPr>
        <w:widowControl w:val="0"/>
        <w:autoSpaceDE w:val="0"/>
        <w:autoSpaceDN w:val="0"/>
        <w:adjustRightInd w:val="0"/>
        <w:ind w:left="4536"/>
        <w:rPr>
          <w:b/>
          <w:lang w:eastAsia="ru-RU"/>
        </w:rPr>
      </w:pPr>
    </w:p>
    <w:p w:rsidR="00FC44BD" w:rsidRPr="0013060B" w:rsidRDefault="00FC44BD" w:rsidP="00FC44BD">
      <w:pPr>
        <w:widowControl w:val="0"/>
        <w:autoSpaceDE w:val="0"/>
        <w:autoSpaceDN w:val="0"/>
        <w:adjustRightInd w:val="0"/>
        <w:jc w:val="center"/>
        <w:rPr>
          <w:b/>
          <w:lang w:eastAsia="ru-RU"/>
        </w:rPr>
      </w:pPr>
      <w:r w:rsidRPr="0013060B">
        <w:rPr>
          <w:b/>
          <w:lang w:eastAsia="ru-RU"/>
        </w:rPr>
        <w:t>Положение</w:t>
      </w:r>
    </w:p>
    <w:p w:rsidR="00FC44BD" w:rsidRPr="0013060B" w:rsidRDefault="00FC44BD" w:rsidP="00FC44BD">
      <w:pPr>
        <w:widowControl w:val="0"/>
        <w:autoSpaceDE w:val="0"/>
        <w:autoSpaceDN w:val="0"/>
        <w:adjustRightInd w:val="0"/>
        <w:jc w:val="center"/>
        <w:rPr>
          <w:b/>
          <w:lang w:eastAsia="ru-RU"/>
        </w:rPr>
      </w:pPr>
      <w:r w:rsidRPr="0013060B">
        <w:rPr>
          <w:b/>
          <w:lang w:eastAsia="ru-RU"/>
        </w:rPr>
        <w:t xml:space="preserve">о разработке и утверждении схем размещения нестационарных торговых объектов на территории сельского поселения </w:t>
      </w:r>
      <w:r>
        <w:rPr>
          <w:b/>
          <w:lang w:eastAsia="ru-RU"/>
        </w:rPr>
        <w:t xml:space="preserve">Тятер-Араслановский                                                </w:t>
      </w:r>
      <w:r w:rsidRPr="0013060B">
        <w:rPr>
          <w:b/>
          <w:lang w:eastAsia="ru-RU"/>
        </w:rPr>
        <w:t>й сельсовет муниципального района Стерлибашевский район</w:t>
      </w:r>
    </w:p>
    <w:p w:rsidR="00FC44BD" w:rsidRPr="0013060B" w:rsidRDefault="00FC44BD" w:rsidP="00FC44BD">
      <w:pPr>
        <w:widowControl w:val="0"/>
        <w:autoSpaceDE w:val="0"/>
        <w:autoSpaceDN w:val="0"/>
        <w:adjustRightInd w:val="0"/>
        <w:jc w:val="center"/>
        <w:rPr>
          <w:b/>
          <w:lang w:eastAsia="ru-RU"/>
        </w:rPr>
      </w:pPr>
      <w:r w:rsidRPr="0013060B">
        <w:rPr>
          <w:b/>
          <w:lang w:eastAsia="ru-RU"/>
        </w:rPr>
        <w:t>Республики Башкортостан</w:t>
      </w:r>
    </w:p>
    <w:p w:rsidR="00FC44BD" w:rsidRPr="0013060B" w:rsidRDefault="00FC44BD" w:rsidP="00FC44BD">
      <w:pPr>
        <w:widowControl w:val="0"/>
        <w:autoSpaceDE w:val="0"/>
        <w:autoSpaceDN w:val="0"/>
        <w:adjustRightInd w:val="0"/>
        <w:jc w:val="center"/>
        <w:rPr>
          <w:b/>
          <w:lang w:eastAsia="ru-RU"/>
        </w:rPr>
      </w:pPr>
    </w:p>
    <w:p w:rsidR="00FC44BD" w:rsidRPr="0013060B" w:rsidRDefault="00FC44BD" w:rsidP="00FC44BD">
      <w:pPr>
        <w:widowControl w:val="0"/>
        <w:autoSpaceDE w:val="0"/>
        <w:autoSpaceDN w:val="0"/>
        <w:adjustRightInd w:val="0"/>
        <w:jc w:val="center"/>
        <w:rPr>
          <w:b/>
          <w:lang w:eastAsia="ru-RU"/>
        </w:rPr>
      </w:pPr>
    </w:p>
    <w:p w:rsidR="00FC44BD" w:rsidRPr="0013060B" w:rsidRDefault="00FC44BD" w:rsidP="001532D8">
      <w:pPr>
        <w:pStyle w:val="afe"/>
        <w:widowControl w:val="0"/>
        <w:numPr>
          <w:ilvl w:val="0"/>
          <w:numId w:val="11"/>
        </w:numPr>
        <w:autoSpaceDE w:val="0"/>
        <w:autoSpaceDN w:val="0"/>
        <w:adjustRightInd w:val="0"/>
        <w:spacing w:after="0" w:line="240" w:lineRule="auto"/>
        <w:ind w:left="-284" w:firstLine="142"/>
        <w:jc w:val="both"/>
        <w:rPr>
          <w:rFonts w:ascii="Times New Roman" w:hAnsi="Times New Roman"/>
          <w:sz w:val="24"/>
          <w:szCs w:val="24"/>
          <w:lang w:eastAsia="ru-RU"/>
        </w:rPr>
      </w:pPr>
      <w:r w:rsidRPr="0013060B">
        <w:rPr>
          <w:rFonts w:ascii="Times New Roman" w:hAnsi="Times New Roman"/>
          <w:sz w:val="24"/>
          <w:szCs w:val="24"/>
          <w:lang w:eastAsia="ru-RU"/>
        </w:rPr>
        <w:t xml:space="preserve">в </w:t>
      </w:r>
      <w:r w:rsidR="00A75C33">
        <w:rPr>
          <w:rFonts w:ascii="Times New Roman" w:hAnsi="Times New Roman"/>
          <w:sz w:val="24"/>
          <w:szCs w:val="24"/>
          <w:lang w:eastAsia="ru-RU"/>
        </w:rPr>
        <w:t>постановлении</w:t>
      </w:r>
      <w:r w:rsidRPr="0013060B">
        <w:rPr>
          <w:rFonts w:ascii="Times New Roman" w:hAnsi="Times New Roman"/>
          <w:sz w:val="24"/>
          <w:szCs w:val="24"/>
          <w:lang w:eastAsia="ru-RU"/>
        </w:rPr>
        <w:t>:</w:t>
      </w:r>
    </w:p>
    <w:p w:rsidR="00FC44BD" w:rsidRPr="0013060B" w:rsidRDefault="00FC44BD" w:rsidP="00FC44BD">
      <w:pPr>
        <w:widowControl w:val="0"/>
        <w:autoSpaceDE w:val="0"/>
        <w:autoSpaceDN w:val="0"/>
        <w:adjustRightInd w:val="0"/>
        <w:ind w:left="-284" w:firstLine="142"/>
        <w:jc w:val="both"/>
        <w:rPr>
          <w:lang w:eastAsia="ru-RU"/>
        </w:rPr>
      </w:pPr>
      <w:r w:rsidRPr="0013060B">
        <w:rPr>
          <w:lang w:eastAsia="ru-RU"/>
        </w:rPr>
        <w:t>а) пункты 2-4 изложить в следующей редакции:</w:t>
      </w:r>
    </w:p>
    <w:p w:rsidR="00FC44BD" w:rsidRPr="0013060B" w:rsidRDefault="00FC44BD" w:rsidP="00FC44BD">
      <w:pPr>
        <w:widowControl w:val="0"/>
        <w:autoSpaceDE w:val="0"/>
        <w:autoSpaceDN w:val="0"/>
        <w:adjustRightInd w:val="0"/>
        <w:ind w:left="-284" w:firstLine="142"/>
        <w:jc w:val="both"/>
        <w:rPr>
          <w:lang w:eastAsia="ru-RU"/>
        </w:rPr>
      </w:pPr>
      <w:r w:rsidRPr="0013060B">
        <w:rPr>
          <w:lang w:eastAsia="ru-RU"/>
        </w:rPr>
        <w:t>«2. Установить, что в схему размещения нестационарных торговых объектов на территории Республики Башкортостан (далее-схема)</w:t>
      </w:r>
      <w:r>
        <w:rPr>
          <w:lang w:eastAsia="ru-RU"/>
        </w:rPr>
        <w:t xml:space="preserve"> </w:t>
      </w:r>
      <w:r w:rsidRPr="0013060B">
        <w:rPr>
          <w:lang w:eastAsia="ru-RU"/>
        </w:rPr>
        <w:t>могут вноситься изменения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Размещение нестационарных торговых объектов на землях или земельных участках, находящихся в государственной собственности Республики Башкортостан или муниципальной собственности, а также на землях или земельных участках, государственная собственность на которые не раграничена, без предоставления земельных участков и установления сервитутов осуществляется на основании схемы и договора на размещение нестационарного торгового объекта, заключенного между органом местного самоуправления Республики Башкортостан и юридическим лицом или гражданином, занимающимся предпринимательской деятельностью в соответствии с федеральными законами (далее- хозяйствующий субъект).</w:t>
      </w:r>
    </w:p>
    <w:p w:rsidR="00FC44BD" w:rsidRPr="0013060B" w:rsidRDefault="00FC44BD" w:rsidP="00FC44BD">
      <w:pPr>
        <w:widowControl w:val="0"/>
        <w:autoSpaceDE w:val="0"/>
        <w:autoSpaceDN w:val="0"/>
        <w:adjustRightInd w:val="0"/>
        <w:ind w:left="-284" w:firstLine="142"/>
        <w:jc w:val="both"/>
        <w:rPr>
          <w:lang w:eastAsia="ru-RU"/>
        </w:rPr>
      </w:pPr>
      <w:r w:rsidRPr="0013060B">
        <w:rPr>
          <w:lang w:eastAsia="ru-RU"/>
        </w:rPr>
        <w:t>3. Органам местного самоуправления Республики Башкортостан:</w:t>
      </w:r>
    </w:p>
    <w:p w:rsidR="00FC44BD" w:rsidRPr="0013060B" w:rsidRDefault="00FC44BD" w:rsidP="00FC44BD">
      <w:pPr>
        <w:widowControl w:val="0"/>
        <w:autoSpaceDE w:val="0"/>
        <w:autoSpaceDN w:val="0"/>
        <w:adjustRightInd w:val="0"/>
        <w:ind w:left="-284" w:firstLine="142"/>
        <w:jc w:val="both"/>
        <w:rPr>
          <w:lang w:eastAsia="ru-RU"/>
        </w:rPr>
      </w:pPr>
      <w:r w:rsidRPr="0013060B">
        <w:rPr>
          <w:lang w:eastAsia="ru-RU"/>
        </w:rPr>
        <w:t>1) при разработке и утверждении схем руководствоваться требованиями, установленными Порядком, и Методическими рекомендациями;</w:t>
      </w:r>
    </w:p>
    <w:p w:rsidR="00FC44BD" w:rsidRPr="0013060B" w:rsidRDefault="00FC44BD" w:rsidP="00FC44BD">
      <w:pPr>
        <w:widowControl w:val="0"/>
        <w:autoSpaceDE w:val="0"/>
        <w:autoSpaceDN w:val="0"/>
        <w:adjustRightInd w:val="0"/>
        <w:ind w:left="-284" w:firstLine="142"/>
        <w:jc w:val="both"/>
        <w:rPr>
          <w:lang w:eastAsia="ru-RU"/>
        </w:rPr>
      </w:pPr>
      <w:r w:rsidRPr="0013060B">
        <w:rPr>
          <w:lang w:eastAsia="ru-RU"/>
        </w:rPr>
        <w:t xml:space="preserve">2) предусмотреть, что договор на размещение нестационарного торгового объекта, срок действия которого истекает со дня вступления в силу постановления Правительства Российской Федерации от 12 марта 2022 года № 353 «Об особенностях разрешительной деятельности в Российской Федерации в 2022 году» по 31 декабря 2026 года, считается продленным на семь лет, если до окончания срока его действия хозяйствующий субъект письменно не уведомит орган местного самоуправления Республики Башкортостан о прекращении договора или его продлении на иной срок, не превышающий семи лет. </w:t>
      </w:r>
    </w:p>
    <w:p w:rsidR="00FC44BD" w:rsidRPr="0013060B" w:rsidRDefault="00FC44BD" w:rsidP="00FC44BD">
      <w:pPr>
        <w:widowControl w:val="0"/>
        <w:autoSpaceDE w:val="0"/>
        <w:autoSpaceDN w:val="0"/>
        <w:adjustRightInd w:val="0"/>
        <w:ind w:left="-284" w:firstLine="142"/>
        <w:jc w:val="both"/>
        <w:rPr>
          <w:lang w:eastAsia="ru-RU"/>
        </w:rPr>
      </w:pPr>
      <w:r w:rsidRPr="0013060B">
        <w:rPr>
          <w:lang w:eastAsia="ru-RU"/>
        </w:rPr>
        <w:t xml:space="preserve">         Указанное положение не распространяется на договоры на размещение нестационарного торгового объекта сезонного размещения;</w:t>
      </w:r>
    </w:p>
    <w:p w:rsidR="00FC44BD" w:rsidRPr="0013060B" w:rsidRDefault="00FC44BD" w:rsidP="001532D8">
      <w:pPr>
        <w:pStyle w:val="afe"/>
        <w:widowControl w:val="0"/>
        <w:numPr>
          <w:ilvl w:val="0"/>
          <w:numId w:val="12"/>
        </w:numPr>
        <w:autoSpaceDE w:val="0"/>
        <w:autoSpaceDN w:val="0"/>
        <w:adjustRightInd w:val="0"/>
        <w:spacing w:after="0" w:line="240" w:lineRule="auto"/>
        <w:ind w:left="-284" w:firstLine="0"/>
        <w:jc w:val="both"/>
        <w:rPr>
          <w:rFonts w:ascii="Times New Roman" w:hAnsi="Times New Roman"/>
          <w:sz w:val="24"/>
          <w:szCs w:val="24"/>
          <w:lang w:eastAsia="ru-RU"/>
        </w:rPr>
      </w:pPr>
      <w:r w:rsidRPr="0013060B">
        <w:rPr>
          <w:rFonts w:ascii="Times New Roman" w:hAnsi="Times New Roman"/>
          <w:sz w:val="24"/>
          <w:szCs w:val="24"/>
          <w:lang w:eastAsia="ru-RU"/>
        </w:rPr>
        <w:t>представлять в Министерство торговли и услуг Республики Башкортостан утвержденные в соответствии с настоящим постановлением схемы не позднее 15 декабря года, предшествующего году начала срока действия схем.</w:t>
      </w:r>
    </w:p>
    <w:p w:rsidR="00FC44BD" w:rsidRPr="0013060B" w:rsidRDefault="00FC44BD" w:rsidP="00FC44BD">
      <w:pPr>
        <w:widowControl w:val="0"/>
        <w:autoSpaceDE w:val="0"/>
        <w:autoSpaceDN w:val="0"/>
        <w:adjustRightInd w:val="0"/>
        <w:ind w:left="-284"/>
        <w:jc w:val="both"/>
        <w:rPr>
          <w:lang w:eastAsia="ru-RU"/>
        </w:rPr>
      </w:pPr>
      <w:r w:rsidRPr="0013060B">
        <w:rPr>
          <w:lang w:eastAsia="ru-RU"/>
        </w:rPr>
        <w:t xml:space="preserve">     4. Договор на размещение нестационарного торгового объекта заключается на торгах, проводимых в форме аукциона (конкурса), за исключением случаев, предусмотренных пунктом 4.1 настоящего постановления.»;</w:t>
      </w:r>
    </w:p>
    <w:p w:rsidR="00FC44BD" w:rsidRPr="0013060B" w:rsidRDefault="00FC44BD" w:rsidP="00FC44BD">
      <w:pPr>
        <w:widowControl w:val="0"/>
        <w:autoSpaceDE w:val="0"/>
        <w:autoSpaceDN w:val="0"/>
        <w:adjustRightInd w:val="0"/>
        <w:ind w:left="-284"/>
        <w:jc w:val="both"/>
        <w:rPr>
          <w:lang w:eastAsia="ru-RU"/>
        </w:rPr>
      </w:pPr>
      <w:r w:rsidRPr="0013060B">
        <w:rPr>
          <w:lang w:eastAsia="ru-RU"/>
        </w:rPr>
        <w:t xml:space="preserve">     б) дополнить пунктом 4.1 следующего содержания:</w:t>
      </w:r>
    </w:p>
    <w:p w:rsidR="00FC44BD" w:rsidRPr="0013060B" w:rsidRDefault="00FC44BD" w:rsidP="00FC44BD">
      <w:pPr>
        <w:widowControl w:val="0"/>
        <w:autoSpaceDE w:val="0"/>
        <w:autoSpaceDN w:val="0"/>
        <w:adjustRightInd w:val="0"/>
        <w:ind w:left="-284"/>
        <w:jc w:val="both"/>
        <w:rPr>
          <w:lang w:eastAsia="ru-RU"/>
        </w:rPr>
      </w:pPr>
      <w:r w:rsidRPr="0013060B">
        <w:rPr>
          <w:lang w:eastAsia="ru-RU"/>
        </w:rPr>
        <w:t xml:space="preserve">    «4.1 Договор на размещение нестационарного торгового объекта заключается без проведения торгов в следующих случаях:</w:t>
      </w:r>
    </w:p>
    <w:p w:rsidR="00FC44BD" w:rsidRPr="0013060B" w:rsidRDefault="00FC44BD" w:rsidP="001532D8">
      <w:pPr>
        <w:pStyle w:val="afe"/>
        <w:widowControl w:val="0"/>
        <w:numPr>
          <w:ilvl w:val="0"/>
          <w:numId w:val="13"/>
        </w:numPr>
        <w:autoSpaceDE w:val="0"/>
        <w:autoSpaceDN w:val="0"/>
        <w:adjustRightInd w:val="0"/>
        <w:spacing w:after="0" w:line="240" w:lineRule="auto"/>
        <w:ind w:left="-284" w:firstLine="0"/>
        <w:jc w:val="both"/>
        <w:rPr>
          <w:rFonts w:ascii="Times New Roman" w:hAnsi="Times New Roman"/>
          <w:sz w:val="24"/>
          <w:szCs w:val="24"/>
          <w:lang w:eastAsia="ru-RU"/>
        </w:rPr>
      </w:pPr>
      <w:r w:rsidRPr="0013060B">
        <w:rPr>
          <w:rFonts w:ascii="Times New Roman" w:hAnsi="Times New Roman"/>
          <w:sz w:val="24"/>
          <w:szCs w:val="24"/>
          <w:lang w:eastAsia="ru-RU"/>
        </w:rPr>
        <w:t xml:space="preserve">размещение на срок не более семи лет нестационарного торгового объекта, в том числе летней террасы, расположенного в соответствии со схемой в месте размещения, </w:t>
      </w:r>
      <w:r w:rsidRPr="0013060B">
        <w:rPr>
          <w:rFonts w:ascii="Times New Roman" w:hAnsi="Times New Roman"/>
          <w:sz w:val="24"/>
          <w:szCs w:val="24"/>
          <w:lang w:eastAsia="ru-RU"/>
        </w:rPr>
        <w:lastRenderedPageBreak/>
        <w:t>предусмотренном ранее заключенным договором на размещение нестационарного торгового объекта (договором аренды земельного участка, предоставленного для размещения нестационарного торгового объекта), за исключением нестационарного торгового объекта для осуществления сезонной торговли, при одновременном соблюдении следующих условий:</w:t>
      </w:r>
    </w:p>
    <w:p w:rsidR="00FC44BD" w:rsidRPr="0013060B" w:rsidRDefault="00FC44BD" w:rsidP="00FC44BD">
      <w:pPr>
        <w:pStyle w:val="afe"/>
        <w:widowControl w:val="0"/>
        <w:autoSpaceDE w:val="0"/>
        <w:autoSpaceDN w:val="0"/>
        <w:adjustRightInd w:val="0"/>
        <w:spacing w:after="0" w:line="240" w:lineRule="auto"/>
        <w:ind w:left="-284"/>
        <w:jc w:val="both"/>
        <w:rPr>
          <w:rFonts w:ascii="Times New Roman" w:hAnsi="Times New Roman"/>
          <w:sz w:val="24"/>
          <w:szCs w:val="24"/>
          <w:lang w:eastAsia="ru-RU"/>
        </w:rPr>
      </w:pPr>
      <w:r w:rsidRPr="0013060B">
        <w:rPr>
          <w:rFonts w:ascii="Times New Roman" w:hAnsi="Times New Roman"/>
          <w:sz w:val="24"/>
          <w:szCs w:val="24"/>
          <w:lang w:eastAsia="ru-RU"/>
        </w:rPr>
        <w:t xml:space="preserve">         а) хозяйствующий субъект надлежащим образом исполнил свои обязанности по ранее заключенному договору на размещение нестационарного торгового объекта (договору аренды земельного участка, предоставленного для размещения нестационарного торгового объекта), в том числе не допустил нарушения существенных условий договора;</w:t>
      </w:r>
    </w:p>
    <w:p w:rsidR="00FC44BD" w:rsidRPr="0013060B" w:rsidRDefault="00FC44BD" w:rsidP="00FC44BD">
      <w:pPr>
        <w:pStyle w:val="afe"/>
        <w:widowControl w:val="0"/>
        <w:autoSpaceDE w:val="0"/>
        <w:autoSpaceDN w:val="0"/>
        <w:adjustRightInd w:val="0"/>
        <w:spacing w:after="0" w:line="240" w:lineRule="auto"/>
        <w:ind w:left="-284"/>
        <w:jc w:val="both"/>
        <w:rPr>
          <w:rFonts w:ascii="Times New Roman" w:hAnsi="Times New Roman"/>
          <w:sz w:val="24"/>
          <w:szCs w:val="24"/>
          <w:lang w:eastAsia="ru-RU"/>
        </w:rPr>
      </w:pPr>
      <w:r w:rsidRPr="0013060B">
        <w:rPr>
          <w:rFonts w:ascii="Times New Roman" w:hAnsi="Times New Roman"/>
          <w:sz w:val="24"/>
          <w:szCs w:val="24"/>
          <w:lang w:eastAsia="ru-RU"/>
        </w:rPr>
        <w:t xml:space="preserve">         б) заявление о заключении договора на размещение нестационарного торгового объекта (далее – заявление)подано хозяйствующим субъектом до дня истечения срока действия ранее заключенного договора на размещение нестационарного торгового объекта (договора аренды земельного участка, предоставленного для размещения нестационарного торгового объекта);</w:t>
      </w:r>
    </w:p>
    <w:p w:rsidR="00FC44BD" w:rsidRPr="0013060B" w:rsidRDefault="00FC44BD" w:rsidP="00FC44BD">
      <w:pPr>
        <w:pStyle w:val="afe"/>
        <w:widowControl w:val="0"/>
        <w:autoSpaceDE w:val="0"/>
        <w:autoSpaceDN w:val="0"/>
        <w:adjustRightInd w:val="0"/>
        <w:spacing w:after="0" w:line="240" w:lineRule="auto"/>
        <w:ind w:left="-284"/>
        <w:jc w:val="both"/>
        <w:rPr>
          <w:rFonts w:ascii="Times New Roman" w:hAnsi="Times New Roman"/>
          <w:sz w:val="24"/>
          <w:szCs w:val="24"/>
          <w:lang w:eastAsia="ru-RU"/>
        </w:rPr>
      </w:pPr>
      <w:r w:rsidRPr="0013060B">
        <w:rPr>
          <w:rFonts w:ascii="Times New Roman" w:hAnsi="Times New Roman"/>
          <w:sz w:val="24"/>
          <w:szCs w:val="24"/>
          <w:lang w:eastAsia="ru-RU"/>
        </w:rPr>
        <w:t xml:space="preserve">         1.1) размещение на срок не более семи лет нестационарного торгового объекта, расположенного в соответствии со схемой в месте размещения, предусмотренном ранее заключенным договором аренды земельного участка, предоставленного для размещения нестационарного торгового объекта (договором на размещение нестационарного торгового объекта), срок действия которого истек не ранее 1 марта 2015 года, если хозяйствующий субъект продолжает пользоваться земельным участком(землями), при одновременном соблюдении следующих условий:</w:t>
      </w:r>
    </w:p>
    <w:p w:rsidR="00FC44BD" w:rsidRPr="0013060B" w:rsidRDefault="00FC44BD" w:rsidP="00FC44BD">
      <w:pPr>
        <w:pStyle w:val="afe"/>
        <w:widowControl w:val="0"/>
        <w:autoSpaceDE w:val="0"/>
        <w:autoSpaceDN w:val="0"/>
        <w:adjustRightInd w:val="0"/>
        <w:spacing w:after="0" w:line="240" w:lineRule="auto"/>
        <w:ind w:left="-284"/>
        <w:jc w:val="both"/>
        <w:rPr>
          <w:rFonts w:ascii="Times New Roman" w:hAnsi="Times New Roman"/>
          <w:sz w:val="24"/>
          <w:szCs w:val="24"/>
          <w:lang w:eastAsia="ru-RU"/>
        </w:rPr>
      </w:pPr>
      <w:r w:rsidRPr="0013060B">
        <w:rPr>
          <w:rFonts w:ascii="Times New Roman" w:hAnsi="Times New Roman"/>
          <w:sz w:val="24"/>
          <w:szCs w:val="24"/>
          <w:lang w:eastAsia="ru-RU"/>
        </w:rPr>
        <w:t xml:space="preserve">         а) отсутствие у хозяйствующего субъекта задолженности по арендной плате по ранее заключенному договору аренды земельного участка, предоставленного для размещения нестационарного торгового объекта, на дату подачи заявления, а также внесение арендной платы в полном объеме за период после истечения действия договора аренды земельного участка, предоставленного для размещения нестационарного торгового объекта, до даты подачи заявления (отсутствие у хозяйствующего субъекта задолженности по плате по ранее заключенному договору на размещение нестационарного торгового объекта на дату подачи заявления, а также внесение платы в полном объеме за период после истечения действия договора на размещение нестационарного торгового объекта до даты подачи заявления);</w:t>
      </w:r>
    </w:p>
    <w:p w:rsidR="00FC44BD" w:rsidRPr="0013060B" w:rsidRDefault="00FC44BD" w:rsidP="00FC44BD">
      <w:pPr>
        <w:pStyle w:val="afe"/>
        <w:widowControl w:val="0"/>
        <w:autoSpaceDE w:val="0"/>
        <w:autoSpaceDN w:val="0"/>
        <w:adjustRightInd w:val="0"/>
        <w:spacing w:after="0" w:line="240" w:lineRule="auto"/>
        <w:ind w:left="-284"/>
        <w:jc w:val="both"/>
        <w:rPr>
          <w:rFonts w:ascii="Times New Roman" w:hAnsi="Times New Roman"/>
          <w:sz w:val="24"/>
          <w:szCs w:val="24"/>
          <w:lang w:eastAsia="ru-RU"/>
        </w:rPr>
      </w:pPr>
      <w:r w:rsidRPr="0013060B">
        <w:rPr>
          <w:rFonts w:ascii="Times New Roman" w:hAnsi="Times New Roman"/>
          <w:sz w:val="24"/>
          <w:szCs w:val="24"/>
          <w:lang w:eastAsia="ru-RU"/>
        </w:rPr>
        <w:t xml:space="preserve">        б) хозяйствующий субъект берет на себя обязательство разместить нестационарный торговый объект, внешний вид которого соответствует требованиям, содержащимся в правилах благоустройства территории муниципального образования, иными нормативными правовыми актами, регулирующими внешний вид нестационарного торгового объекта, или привести внешний вид размещенного нестационарного торгового объекта в соответствие с указанными требованиями в срок и на условиях, установленных договором на размещение нестационарного торгового объекта;</w:t>
      </w:r>
    </w:p>
    <w:p w:rsidR="00FC44BD" w:rsidRPr="0013060B" w:rsidRDefault="00FC44BD" w:rsidP="00FC44BD">
      <w:pPr>
        <w:pStyle w:val="afe"/>
        <w:widowControl w:val="0"/>
        <w:autoSpaceDE w:val="0"/>
        <w:autoSpaceDN w:val="0"/>
        <w:adjustRightInd w:val="0"/>
        <w:spacing w:after="0" w:line="240" w:lineRule="auto"/>
        <w:ind w:left="-284"/>
        <w:jc w:val="both"/>
        <w:rPr>
          <w:rFonts w:ascii="Times New Roman" w:hAnsi="Times New Roman"/>
          <w:sz w:val="24"/>
          <w:szCs w:val="24"/>
          <w:lang w:eastAsia="ru-RU"/>
        </w:rPr>
      </w:pPr>
      <w:r w:rsidRPr="0013060B">
        <w:rPr>
          <w:rFonts w:ascii="Times New Roman" w:hAnsi="Times New Roman"/>
          <w:sz w:val="24"/>
          <w:szCs w:val="24"/>
          <w:lang w:eastAsia="ru-RU"/>
        </w:rPr>
        <w:t xml:space="preserve">        2) размещение нестационарного торгового объекта лицом, являющимся сельскохозяйственным потребительским кооперативом в соответствии с пунктом 2 части 2 статьи 3 Федерального закона «О развитии сельского хозяйства», или организациями потребительской кооперации в соответствии с Законом Российской Федерации «О потребительской кооперации (потребительских обществах, их союзах)</w:t>
      </w:r>
      <w:r>
        <w:rPr>
          <w:rFonts w:ascii="Times New Roman" w:hAnsi="Times New Roman"/>
          <w:sz w:val="24"/>
          <w:szCs w:val="24"/>
          <w:lang w:val="ru-RU" w:eastAsia="ru-RU"/>
        </w:rPr>
        <w:t xml:space="preserve"> </w:t>
      </w:r>
      <w:r w:rsidRPr="0013060B">
        <w:rPr>
          <w:rFonts w:ascii="Times New Roman" w:hAnsi="Times New Roman"/>
          <w:sz w:val="24"/>
          <w:szCs w:val="24"/>
          <w:lang w:eastAsia="ru-RU"/>
        </w:rPr>
        <w:t>в Российской Федерации»»;</w:t>
      </w:r>
    </w:p>
    <w:p w:rsidR="00FC44BD" w:rsidRPr="0013060B" w:rsidRDefault="00FC44BD" w:rsidP="00FC44BD">
      <w:pPr>
        <w:pStyle w:val="afe"/>
        <w:widowControl w:val="0"/>
        <w:autoSpaceDE w:val="0"/>
        <w:autoSpaceDN w:val="0"/>
        <w:adjustRightInd w:val="0"/>
        <w:spacing w:after="0" w:line="240" w:lineRule="auto"/>
        <w:ind w:left="-284"/>
        <w:jc w:val="both"/>
        <w:rPr>
          <w:rFonts w:ascii="Times New Roman" w:hAnsi="Times New Roman"/>
          <w:sz w:val="24"/>
          <w:szCs w:val="24"/>
          <w:lang w:eastAsia="ru-RU"/>
        </w:rPr>
      </w:pPr>
      <w:r w:rsidRPr="0013060B">
        <w:rPr>
          <w:rFonts w:ascii="Times New Roman" w:hAnsi="Times New Roman"/>
          <w:sz w:val="24"/>
          <w:szCs w:val="24"/>
          <w:lang w:eastAsia="ru-RU"/>
        </w:rPr>
        <w:t xml:space="preserve">        в) дополнить пунктом 6 следующего содержания:</w:t>
      </w:r>
    </w:p>
    <w:p w:rsidR="00FC44BD" w:rsidRPr="0013060B" w:rsidRDefault="00FC44BD" w:rsidP="00FC44BD">
      <w:pPr>
        <w:pStyle w:val="afe"/>
        <w:widowControl w:val="0"/>
        <w:autoSpaceDE w:val="0"/>
        <w:autoSpaceDN w:val="0"/>
        <w:adjustRightInd w:val="0"/>
        <w:spacing w:after="0" w:line="240" w:lineRule="auto"/>
        <w:ind w:left="-284"/>
        <w:jc w:val="both"/>
        <w:rPr>
          <w:rFonts w:ascii="Times New Roman" w:hAnsi="Times New Roman"/>
          <w:sz w:val="24"/>
          <w:szCs w:val="24"/>
          <w:lang w:eastAsia="ru-RU"/>
        </w:rPr>
      </w:pPr>
      <w:r w:rsidRPr="0013060B">
        <w:rPr>
          <w:rFonts w:ascii="Times New Roman" w:hAnsi="Times New Roman"/>
          <w:sz w:val="24"/>
          <w:szCs w:val="24"/>
          <w:lang w:eastAsia="ru-RU"/>
        </w:rPr>
        <w:t xml:space="preserve">        «6. Действие настоящего постановления не распространяется на отношения, связанные с размещением нестационарных торговых объектов:</w:t>
      </w:r>
    </w:p>
    <w:p w:rsidR="00FC44BD" w:rsidRPr="0013060B" w:rsidRDefault="00FC44BD" w:rsidP="001532D8">
      <w:pPr>
        <w:pStyle w:val="afe"/>
        <w:widowControl w:val="0"/>
        <w:numPr>
          <w:ilvl w:val="0"/>
          <w:numId w:val="14"/>
        </w:numPr>
        <w:autoSpaceDE w:val="0"/>
        <w:autoSpaceDN w:val="0"/>
        <w:adjustRightInd w:val="0"/>
        <w:spacing w:after="0" w:line="240" w:lineRule="auto"/>
        <w:jc w:val="both"/>
        <w:rPr>
          <w:rFonts w:ascii="Times New Roman" w:hAnsi="Times New Roman"/>
          <w:sz w:val="24"/>
          <w:szCs w:val="24"/>
          <w:lang w:eastAsia="ru-RU"/>
        </w:rPr>
      </w:pPr>
      <w:r w:rsidRPr="0013060B">
        <w:rPr>
          <w:rFonts w:ascii="Times New Roman" w:hAnsi="Times New Roman"/>
          <w:sz w:val="24"/>
          <w:szCs w:val="24"/>
          <w:lang w:eastAsia="ru-RU"/>
        </w:rPr>
        <w:t>в пределах территорий розничных рынков;</w:t>
      </w:r>
    </w:p>
    <w:p w:rsidR="00FC44BD" w:rsidRPr="0013060B" w:rsidRDefault="00FC44BD" w:rsidP="001532D8">
      <w:pPr>
        <w:pStyle w:val="afe"/>
        <w:widowControl w:val="0"/>
        <w:numPr>
          <w:ilvl w:val="0"/>
          <w:numId w:val="14"/>
        </w:numPr>
        <w:autoSpaceDE w:val="0"/>
        <w:autoSpaceDN w:val="0"/>
        <w:adjustRightInd w:val="0"/>
        <w:spacing w:after="0" w:line="240" w:lineRule="auto"/>
        <w:jc w:val="both"/>
        <w:rPr>
          <w:rFonts w:ascii="Times New Roman" w:hAnsi="Times New Roman"/>
          <w:sz w:val="24"/>
          <w:szCs w:val="24"/>
          <w:lang w:eastAsia="ru-RU"/>
        </w:rPr>
      </w:pPr>
      <w:r w:rsidRPr="0013060B">
        <w:rPr>
          <w:rFonts w:ascii="Times New Roman" w:hAnsi="Times New Roman"/>
          <w:sz w:val="24"/>
          <w:szCs w:val="24"/>
          <w:lang w:eastAsia="ru-RU"/>
        </w:rPr>
        <w:t>при проведении ярмарок;</w:t>
      </w:r>
    </w:p>
    <w:p w:rsidR="00FC44BD" w:rsidRPr="0013060B" w:rsidRDefault="00FC44BD" w:rsidP="001532D8">
      <w:pPr>
        <w:pStyle w:val="afe"/>
        <w:widowControl w:val="0"/>
        <w:numPr>
          <w:ilvl w:val="0"/>
          <w:numId w:val="14"/>
        </w:numPr>
        <w:autoSpaceDE w:val="0"/>
        <w:autoSpaceDN w:val="0"/>
        <w:adjustRightInd w:val="0"/>
        <w:spacing w:after="0" w:line="240" w:lineRule="auto"/>
        <w:jc w:val="both"/>
        <w:rPr>
          <w:rFonts w:ascii="Times New Roman" w:hAnsi="Times New Roman"/>
          <w:sz w:val="24"/>
          <w:szCs w:val="24"/>
          <w:lang w:eastAsia="ru-RU"/>
        </w:rPr>
      </w:pPr>
      <w:r w:rsidRPr="0013060B">
        <w:rPr>
          <w:rFonts w:ascii="Times New Roman" w:hAnsi="Times New Roman"/>
          <w:sz w:val="24"/>
          <w:szCs w:val="24"/>
          <w:lang w:eastAsia="ru-RU"/>
        </w:rPr>
        <w:t>при проведении культурно-массовых, спортивно-зрелищных и иных массовых мероприятий;</w:t>
      </w:r>
    </w:p>
    <w:p w:rsidR="00FC44BD" w:rsidRPr="0013060B" w:rsidRDefault="00FC44BD" w:rsidP="001532D8">
      <w:pPr>
        <w:pStyle w:val="afe"/>
        <w:widowControl w:val="0"/>
        <w:numPr>
          <w:ilvl w:val="0"/>
          <w:numId w:val="14"/>
        </w:numPr>
        <w:autoSpaceDE w:val="0"/>
        <w:autoSpaceDN w:val="0"/>
        <w:adjustRightInd w:val="0"/>
        <w:spacing w:after="0" w:line="240" w:lineRule="auto"/>
        <w:jc w:val="both"/>
        <w:rPr>
          <w:rFonts w:ascii="Times New Roman" w:hAnsi="Times New Roman"/>
          <w:sz w:val="24"/>
          <w:szCs w:val="24"/>
          <w:lang w:eastAsia="ru-RU"/>
        </w:rPr>
      </w:pPr>
      <w:r w:rsidRPr="0013060B">
        <w:rPr>
          <w:rFonts w:ascii="Times New Roman" w:hAnsi="Times New Roman"/>
          <w:sz w:val="24"/>
          <w:szCs w:val="24"/>
          <w:lang w:eastAsia="ru-RU"/>
        </w:rPr>
        <w:t>в зданиях, строениях и сооружениях.»;</w:t>
      </w:r>
    </w:p>
    <w:p w:rsidR="00FC44BD" w:rsidRPr="0013060B" w:rsidRDefault="00FC44BD" w:rsidP="00FC44BD">
      <w:pPr>
        <w:widowControl w:val="0"/>
        <w:autoSpaceDE w:val="0"/>
        <w:autoSpaceDN w:val="0"/>
        <w:adjustRightInd w:val="0"/>
        <w:jc w:val="both"/>
        <w:rPr>
          <w:lang w:eastAsia="ru-RU"/>
        </w:rPr>
      </w:pPr>
      <w:r w:rsidRPr="0013060B">
        <w:rPr>
          <w:lang w:eastAsia="ru-RU"/>
        </w:rPr>
        <w:t xml:space="preserve">     г) пункт 6 считать пунктом 7;</w:t>
      </w:r>
    </w:p>
    <w:p w:rsidR="00FC44BD" w:rsidRPr="0013060B" w:rsidRDefault="00FC44BD" w:rsidP="00FC44BD">
      <w:pPr>
        <w:widowControl w:val="0"/>
        <w:autoSpaceDE w:val="0"/>
        <w:autoSpaceDN w:val="0"/>
        <w:adjustRightInd w:val="0"/>
        <w:jc w:val="both"/>
        <w:rPr>
          <w:lang w:eastAsia="ru-RU"/>
        </w:rPr>
      </w:pPr>
      <w:r w:rsidRPr="0013060B">
        <w:rPr>
          <w:lang w:eastAsia="ru-RU"/>
        </w:rPr>
        <w:t xml:space="preserve">     2) в Порядке разработки и утверждения органами местного самоуправления Республики Башкортостан схем размещения нестационарных торговых объектов, утвержденном </w:t>
      </w:r>
      <w:r w:rsidRPr="0013060B">
        <w:rPr>
          <w:lang w:eastAsia="ru-RU"/>
        </w:rPr>
        <w:lastRenderedPageBreak/>
        <w:t>указанным постановлением:</w:t>
      </w:r>
    </w:p>
    <w:p w:rsidR="00FC44BD" w:rsidRPr="0013060B" w:rsidRDefault="00FC44BD" w:rsidP="00FC44BD">
      <w:pPr>
        <w:widowControl w:val="0"/>
        <w:autoSpaceDE w:val="0"/>
        <w:autoSpaceDN w:val="0"/>
        <w:adjustRightInd w:val="0"/>
        <w:jc w:val="both"/>
        <w:rPr>
          <w:lang w:eastAsia="ru-RU"/>
        </w:rPr>
      </w:pPr>
      <w:r w:rsidRPr="0013060B">
        <w:rPr>
          <w:lang w:eastAsia="ru-RU"/>
        </w:rPr>
        <w:t xml:space="preserve">      а) пункт 1.4 изложить в следующей редакции:</w:t>
      </w:r>
    </w:p>
    <w:p w:rsidR="00FC44BD" w:rsidRPr="0013060B" w:rsidRDefault="00FC44BD" w:rsidP="00FC44BD">
      <w:pPr>
        <w:widowControl w:val="0"/>
        <w:autoSpaceDE w:val="0"/>
        <w:autoSpaceDN w:val="0"/>
        <w:adjustRightInd w:val="0"/>
        <w:jc w:val="both"/>
        <w:rPr>
          <w:lang w:eastAsia="ru-RU"/>
        </w:rPr>
      </w:pPr>
      <w:r w:rsidRPr="0013060B">
        <w:rPr>
          <w:lang w:eastAsia="ru-RU"/>
        </w:rPr>
        <w:t xml:space="preserve">      «1.4. 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ярмарках, в пределах территорий розничных рынков, в зданиях, строениях и сооружениях, а также на нестационарные торговые объекты, размещаемые при проведении праздничных, культурно-массовых, спортивно-зрелищных и иных массовых мероприятий, имеющих краткосрочный характер.»;</w:t>
      </w:r>
    </w:p>
    <w:p w:rsidR="00FC44BD" w:rsidRPr="0013060B" w:rsidRDefault="00FC44BD" w:rsidP="00FC44BD">
      <w:pPr>
        <w:widowControl w:val="0"/>
        <w:autoSpaceDE w:val="0"/>
        <w:autoSpaceDN w:val="0"/>
        <w:adjustRightInd w:val="0"/>
        <w:jc w:val="both"/>
        <w:rPr>
          <w:lang w:eastAsia="ru-RU"/>
        </w:rPr>
      </w:pPr>
      <w:r w:rsidRPr="0013060B">
        <w:rPr>
          <w:lang w:eastAsia="ru-RU"/>
        </w:rPr>
        <w:t xml:space="preserve">       б) пункт 1,8 дополнить абзацами следующего содержания:</w:t>
      </w:r>
    </w:p>
    <w:p w:rsidR="00FC44BD" w:rsidRPr="0013060B" w:rsidRDefault="00FC44BD" w:rsidP="00FC44BD">
      <w:pPr>
        <w:widowControl w:val="0"/>
        <w:autoSpaceDE w:val="0"/>
        <w:autoSpaceDN w:val="0"/>
        <w:adjustRightInd w:val="0"/>
        <w:jc w:val="both"/>
        <w:rPr>
          <w:lang w:eastAsia="ru-RU"/>
        </w:rPr>
      </w:pPr>
      <w:r w:rsidRPr="0013060B">
        <w:rPr>
          <w:lang w:eastAsia="ru-RU"/>
        </w:rPr>
        <w:t>«нестационарный торговый объект сезонного размещения- нестационарный торговый объект, размещаемый на определенный сезон, период (периоды) в году;</w:t>
      </w:r>
    </w:p>
    <w:p w:rsidR="00FC44BD" w:rsidRPr="0013060B" w:rsidRDefault="00FC44BD" w:rsidP="00FC44BD">
      <w:pPr>
        <w:widowControl w:val="0"/>
        <w:autoSpaceDE w:val="0"/>
        <w:autoSpaceDN w:val="0"/>
        <w:adjustRightInd w:val="0"/>
        <w:jc w:val="both"/>
        <w:rPr>
          <w:lang w:eastAsia="ru-RU"/>
        </w:rPr>
      </w:pPr>
      <w:r w:rsidRPr="0013060B">
        <w:rPr>
          <w:lang w:eastAsia="ru-RU"/>
        </w:rPr>
        <w:t xml:space="preserve">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разлив;</w:t>
      </w:r>
    </w:p>
    <w:p w:rsidR="00FC44BD" w:rsidRPr="0013060B" w:rsidRDefault="00FC44BD" w:rsidP="00FC44BD">
      <w:pPr>
        <w:widowControl w:val="0"/>
        <w:autoSpaceDE w:val="0"/>
        <w:autoSpaceDN w:val="0"/>
        <w:adjustRightInd w:val="0"/>
        <w:jc w:val="both"/>
        <w:rPr>
          <w:lang w:eastAsia="ru-RU"/>
        </w:rPr>
      </w:pPr>
      <w:r w:rsidRPr="0013060B">
        <w:rPr>
          <w:lang w:eastAsia="ru-RU"/>
        </w:rPr>
        <w:t xml:space="preserve">     Летнее кафе – специально оборудованное временное сооружение, представляющее собой площадку для размещения предприятия общественного питания для оказания услуг общественного питания  и (или без) отдыха потребителей; </w:t>
      </w:r>
    </w:p>
    <w:p w:rsidR="00FC44BD" w:rsidRPr="0013060B" w:rsidRDefault="00FC44BD" w:rsidP="00FC44BD">
      <w:pPr>
        <w:widowControl w:val="0"/>
        <w:autoSpaceDE w:val="0"/>
        <w:autoSpaceDN w:val="0"/>
        <w:adjustRightInd w:val="0"/>
        <w:jc w:val="both"/>
        <w:rPr>
          <w:lang w:eastAsia="ru-RU"/>
        </w:rPr>
      </w:pPr>
      <w:r w:rsidRPr="0013060B">
        <w:rPr>
          <w:lang w:eastAsia="ru-RU"/>
        </w:rPr>
        <w:t xml:space="preserve">     Летняя терраса – летнее кафе при стационарном предприятии общественного питания, представляющее собой площадку для размещения предприятия общественного питания для дополнительного оказания услуг общественного питания и (или без) отдыха потребителей.»;</w:t>
      </w:r>
    </w:p>
    <w:p w:rsidR="00FC44BD" w:rsidRPr="0013060B" w:rsidRDefault="00FC44BD" w:rsidP="00FC44BD">
      <w:pPr>
        <w:widowControl w:val="0"/>
        <w:autoSpaceDE w:val="0"/>
        <w:autoSpaceDN w:val="0"/>
        <w:adjustRightInd w:val="0"/>
        <w:jc w:val="both"/>
        <w:rPr>
          <w:lang w:eastAsia="ru-RU"/>
        </w:rPr>
      </w:pPr>
      <w:r w:rsidRPr="0013060B">
        <w:rPr>
          <w:lang w:eastAsia="ru-RU"/>
        </w:rPr>
        <w:t xml:space="preserve">     в) в пункте 2,7;</w:t>
      </w:r>
    </w:p>
    <w:p w:rsidR="00FC44BD" w:rsidRPr="0013060B" w:rsidRDefault="00FC44BD" w:rsidP="00FC44BD">
      <w:pPr>
        <w:widowControl w:val="0"/>
        <w:autoSpaceDE w:val="0"/>
        <w:autoSpaceDN w:val="0"/>
        <w:adjustRightInd w:val="0"/>
        <w:jc w:val="both"/>
        <w:rPr>
          <w:lang w:eastAsia="ru-RU"/>
        </w:rPr>
      </w:pPr>
      <w:r w:rsidRPr="0013060B">
        <w:rPr>
          <w:lang w:eastAsia="ru-RU"/>
        </w:rPr>
        <w:t>абзац третий изложить в следующей редакции:</w:t>
      </w:r>
    </w:p>
    <w:p w:rsidR="00FC44BD" w:rsidRPr="0013060B" w:rsidRDefault="00FC44BD" w:rsidP="00FC44BD">
      <w:pPr>
        <w:widowControl w:val="0"/>
        <w:autoSpaceDE w:val="0"/>
        <w:autoSpaceDN w:val="0"/>
        <w:adjustRightInd w:val="0"/>
        <w:jc w:val="both"/>
        <w:rPr>
          <w:lang w:eastAsia="ru-RU"/>
        </w:rPr>
      </w:pPr>
      <w:r w:rsidRPr="0013060B">
        <w:rPr>
          <w:lang w:eastAsia="ru-RU"/>
        </w:rPr>
        <w:t xml:space="preserve">      «в арках зданий,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ближе 20 метров от вентиляционных шахт, ближе 20 метров от окон жилых помещений, за исключением объектов сезонной торговли;»;</w:t>
      </w:r>
    </w:p>
    <w:p w:rsidR="00FC44BD" w:rsidRPr="0013060B" w:rsidRDefault="00FC44BD" w:rsidP="00FC44BD">
      <w:pPr>
        <w:widowControl w:val="0"/>
        <w:autoSpaceDE w:val="0"/>
        <w:autoSpaceDN w:val="0"/>
        <w:adjustRightInd w:val="0"/>
        <w:jc w:val="both"/>
        <w:rPr>
          <w:lang w:eastAsia="ru-RU"/>
        </w:rPr>
      </w:pPr>
      <w:r w:rsidRPr="0013060B">
        <w:rPr>
          <w:lang w:eastAsia="ru-RU"/>
        </w:rPr>
        <w:t xml:space="preserve">     Абзац седьмой изложить в следующей редакции:</w:t>
      </w:r>
    </w:p>
    <w:p w:rsidR="00FC44BD" w:rsidRPr="0013060B" w:rsidRDefault="00FC44BD" w:rsidP="00FC44BD">
      <w:pPr>
        <w:widowControl w:val="0"/>
        <w:autoSpaceDE w:val="0"/>
        <w:autoSpaceDN w:val="0"/>
        <w:adjustRightInd w:val="0"/>
        <w:jc w:val="both"/>
        <w:rPr>
          <w:lang w:eastAsia="ru-RU"/>
        </w:rPr>
      </w:pPr>
      <w:r w:rsidRPr="0013060B">
        <w:rPr>
          <w:lang w:eastAsia="ru-RU"/>
        </w:rPr>
        <w:t xml:space="preserve">    «на расстоянии менее 20 метров от мест сбора мусора и пищевых отходов, дворовых уборных, выгребных ям;»;</w:t>
      </w:r>
    </w:p>
    <w:p w:rsidR="00FC44BD" w:rsidRPr="0013060B" w:rsidRDefault="00FC44BD" w:rsidP="00FC44BD">
      <w:pPr>
        <w:widowControl w:val="0"/>
        <w:autoSpaceDE w:val="0"/>
        <w:autoSpaceDN w:val="0"/>
        <w:adjustRightInd w:val="0"/>
        <w:jc w:val="both"/>
        <w:rPr>
          <w:lang w:eastAsia="ru-RU"/>
        </w:rPr>
      </w:pPr>
      <w:r w:rsidRPr="0013060B">
        <w:rPr>
          <w:lang w:eastAsia="ru-RU"/>
        </w:rPr>
        <w:t xml:space="preserve">     г) пункт 2.8 изложить в следующей редакции:</w:t>
      </w:r>
    </w:p>
    <w:p w:rsidR="00FC44BD" w:rsidRPr="0013060B" w:rsidRDefault="00FC44BD" w:rsidP="00FC44BD">
      <w:pPr>
        <w:widowControl w:val="0"/>
        <w:autoSpaceDE w:val="0"/>
        <w:autoSpaceDN w:val="0"/>
        <w:adjustRightInd w:val="0"/>
        <w:jc w:val="both"/>
        <w:rPr>
          <w:lang w:eastAsia="ru-RU"/>
        </w:rPr>
      </w:pPr>
      <w:r w:rsidRPr="0013060B">
        <w:rPr>
          <w:lang w:eastAsia="ru-RU"/>
        </w:rPr>
        <w:t xml:space="preserve">     «2.8. для автолавки при ведении деятельности на территории сельских населенных пунктов разрабатывается и включается в схему маршрут движения, на протяжении которого осуществляется торговля в местах, соответствующих требованиям данного раздела.»;</w:t>
      </w:r>
    </w:p>
    <w:p w:rsidR="00FC44BD" w:rsidRPr="0013060B" w:rsidRDefault="00FC44BD" w:rsidP="00FC44BD">
      <w:pPr>
        <w:widowControl w:val="0"/>
        <w:autoSpaceDE w:val="0"/>
        <w:autoSpaceDN w:val="0"/>
        <w:adjustRightInd w:val="0"/>
        <w:jc w:val="both"/>
        <w:rPr>
          <w:lang w:eastAsia="ru-RU"/>
        </w:rPr>
      </w:pPr>
      <w:r w:rsidRPr="0013060B">
        <w:rPr>
          <w:lang w:eastAsia="ru-RU"/>
        </w:rPr>
        <w:t xml:space="preserve">     д) таблицу приложения № 1 к указанному Порядку дополнить графой 8 следующего содержания:   </w:t>
      </w:r>
    </w:p>
    <w:p w:rsidR="00FC44BD" w:rsidRPr="0013060B" w:rsidRDefault="00FC44BD" w:rsidP="00FC44BD">
      <w:pPr>
        <w:widowControl w:val="0"/>
        <w:autoSpaceDE w:val="0"/>
        <w:autoSpaceDN w:val="0"/>
        <w:adjustRightInd w:val="0"/>
        <w:jc w:val="both"/>
        <w:rPr>
          <w:lang w:eastAsia="ru-RU"/>
        </w:rPr>
      </w:pPr>
      <w:r w:rsidRPr="0013060B">
        <w:rPr>
          <w:lang w:eastAsia="ru-RU"/>
        </w:rPr>
        <w:t xml:space="preserve">     «Площадь нестационарного торгового объекта, кв.м»;</w:t>
      </w:r>
    </w:p>
    <w:p w:rsidR="00FC44BD" w:rsidRPr="0013060B" w:rsidRDefault="00FC44BD" w:rsidP="001532D8">
      <w:pPr>
        <w:pStyle w:val="afe"/>
        <w:widowControl w:val="0"/>
        <w:numPr>
          <w:ilvl w:val="0"/>
          <w:numId w:val="13"/>
        </w:numPr>
        <w:autoSpaceDE w:val="0"/>
        <w:autoSpaceDN w:val="0"/>
        <w:adjustRightInd w:val="0"/>
        <w:spacing w:after="0" w:line="240" w:lineRule="auto"/>
        <w:jc w:val="both"/>
        <w:rPr>
          <w:rFonts w:ascii="Times New Roman" w:hAnsi="Times New Roman"/>
          <w:sz w:val="24"/>
          <w:szCs w:val="24"/>
          <w:lang w:eastAsia="ru-RU"/>
        </w:rPr>
      </w:pPr>
      <w:r w:rsidRPr="0013060B">
        <w:rPr>
          <w:rFonts w:ascii="Times New Roman" w:hAnsi="Times New Roman"/>
          <w:sz w:val="24"/>
          <w:szCs w:val="24"/>
          <w:lang w:eastAsia="ru-RU"/>
        </w:rPr>
        <w:t>пункт 5,4 таблицы приложения к методическим рекомендациям по размещению нестационарных торговых объектов на территории  Республики Башкортостан, утвержденным указанным постановлением, изложить в следующей редакции:</w:t>
      </w:r>
    </w:p>
    <w:p w:rsidR="00FC44BD" w:rsidRPr="0013060B" w:rsidRDefault="00FC44BD" w:rsidP="00FC44BD">
      <w:pPr>
        <w:widowControl w:val="0"/>
        <w:autoSpaceDE w:val="0"/>
        <w:autoSpaceDN w:val="0"/>
        <w:adjustRightInd w:val="0"/>
        <w:ind w:left="-284"/>
        <w:jc w:val="both"/>
        <w:rPr>
          <w:lang w:eastAsia="ru-RU"/>
        </w:rPr>
      </w:pPr>
    </w:p>
    <w:p w:rsidR="00FC44BD" w:rsidRPr="0013060B" w:rsidRDefault="00FC44BD" w:rsidP="00FC44BD">
      <w:pPr>
        <w:ind w:left="-284"/>
        <w:jc w:val="both"/>
        <w:rPr>
          <w:color w:val="0D0D0D" w:themeColor="text1" w:themeTint="F2"/>
        </w:rPr>
      </w:pPr>
    </w:p>
    <w:p w:rsidR="00FC44BD" w:rsidRPr="0013060B" w:rsidRDefault="00FC44BD" w:rsidP="00FC44BD">
      <w:pPr>
        <w:rPr>
          <w:color w:val="0D0D0D" w:themeColor="text1" w:themeTint="F2"/>
        </w:rPr>
      </w:pPr>
    </w:p>
    <w:p w:rsidR="00FC44BD" w:rsidRDefault="00FC44BD" w:rsidP="00FC44BD">
      <w:pPr>
        <w:jc w:val="right"/>
        <w:rPr>
          <w:color w:val="0D0D0D" w:themeColor="text1" w:themeTint="F2"/>
        </w:rPr>
      </w:pPr>
    </w:p>
    <w:p w:rsidR="00FC44BD" w:rsidRDefault="00FC44BD" w:rsidP="00FC44BD">
      <w:pPr>
        <w:jc w:val="right"/>
        <w:rPr>
          <w:color w:val="0D0D0D" w:themeColor="text1" w:themeTint="F2"/>
        </w:rPr>
      </w:pPr>
    </w:p>
    <w:p w:rsidR="00A75C33" w:rsidRDefault="00A75C33" w:rsidP="00FC44BD">
      <w:pPr>
        <w:jc w:val="right"/>
        <w:rPr>
          <w:color w:val="0D0D0D" w:themeColor="text1" w:themeTint="F2"/>
        </w:rPr>
      </w:pPr>
    </w:p>
    <w:p w:rsidR="00FC44BD" w:rsidRDefault="00FC44BD" w:rsidP="00FC44BD">
      <w:pPr>
        <w:jc w:val="right"/>
        <w:rPr>
          <w:color w:val="0D0D0D" w:themeColor="text1" w:themeTint="F2"/>
        </w:rPr>
      </w:pPr>
    </w:p>
    <w:p w:rsidR="00FC44BD" w:rsidRDefault="00FC44BD" w:rsidP="00FC44BD">
      <w:pPr>
        <w:jc w:val="right"/>
        <w:rPr>
          <w:color w:val="0D0D0D" w:themeColor="text1" w:themeTint="F2"/>
        </w:rPr>
      </w:pPr>
    </w:p>
    <w:p w:rsidR="00FC44BD" w:rsidRDefault="00FC44BD" w:rsidP="00FC44BD">
      <w:pPr>
        <w:jc w:val="right"/>
        <w:rPr>
          <w:color w:val="0D0D0D" w:themeColor="text1" w:themeTint="F2"/>
        </w:rPr>
      </w:pPr>
    </w:p>
    <w:p w:rsidR="00FC44BD" w:rsidRPr="00486152" w:rsidRDefault="00FC44BD" w:rsidP="00FC44BD">
      <w:pPr>
        <w:pStyle w:val="afb"/>
        <w:jc w:val="right"/>
        <w:rPr>
          <w:rFonts w:ascii="Times New Roman" w:hAnsi="Times New Roman"/>
          <w:sz w:val="20"/>
          <w:szCs w:val="20"/>
          <w:lang w:val="tt-RU"/>
        </w:rPr>
      </w:pPr>
      <w:r w:rsidRPr="00486152">
        <w:rPr>
          <w:rFonts w:ascii="Times New Roman" w:hAnsi="Times New Roman"/>
          <w:sz w:val="20"/>
          <w:szCs w:val="20"/>
        </w:rPr>
        <w:lastRenderedPageBreak/>
        <w:t>Приложение №2</w:t>
      </w:r>
    </w:p>
    <w:p w:rsidR="00FC44BD" w:rsidRPr="00486152" w:rsidRDefault="00FC44BD" w:rsidP="00FC44BD">
      <w:pPr>
        <w:pStyle w:val="afb"/>
        <w:jc w:val="right"/>
        <w:rPr>
          <w:rFonts w:ascii="Times New Roman" w:hAnsi="Times New Roman"/>
          <w:sz w:val="20"/>
          <w:szCs w:val="20"/>
        </w:rPr>
      </w:pPr>
      <w:r w:rsidRPr="00486152">
        <w:rPr>
          <w:rFonts w:ascii="Times New Roman" w:hAnsi="Times New Roman"/>
          <w:sz w:val="20"/>
          <w:szCs w:val="20"/>
        </w:rPr>
        <w:t>к постановлению Администрации</w:t>
      </w:r>
    </w:p>
    <w:p w:rsidR="00FC44BD" w:rsidRPr="00486152" w:rsidRDefault="00FC44BD" w:rsidP="00FC44BD">
      <w:pPr>
        <w:pStyle w:val="afb"/>
        <w:jc w:val="right"/>
        <w:rPr>
          <w:rFonts w:ascii="Times New Roman" w:hAnsi="Times New Roman"/>
          <w:sz w:val="20"/>
          <w:szCs w:val="20"/>
        </w:rPr>
      </w:pPr>
      <w:r w:rsidRPr="00486152">
        <w:rPr>
          <w:rFonts w:ascii="Times New Roman" w:hAnsi="Times New Roman"/>
          <w:sz w:val="20"/>
          <w:szCs w:val="20"/>
        </w:rPr>
        <w:t xml:space="preserve">сельского поселения </w:t>
      </w:r>
    </w:p>
    <w:p w:rsidR="00FC44BD" w:rsidRPr="00486152" w:rsidRDefault="00FC44BD" w:rsidP="00FC44BD">
      <w:pPr>
        <w:pStyle w:val="afb"/>
        <w:jc w:val="right"/>
        <w:rPr>
          <w:rFonts w:ascii="Times New Roman" w:hAnsi="Times New Roman"/>
          <w:sz w:val="20"/>
          <w:szCs w:val="20"/>
        </w:rPr>
      </w:pPr>
      <w:r w:rsidRPr="00486152">
        <w:rPr>
          <w:rFonts w:ascii="Times New Roman" w:hAnsi="Times New Roman"/>
          <w:sz w:val="20"/>
          <w:szCs w:val="20"/>
        </w:rPr>
        <w:t xml:space="preserve"> Тятер-Араслановский сельсовет </w:t>
      </w:r>
    </w:p>
    <w:p w:rsidR="00FC44BD" w:rsidRPr="00486152" w:rsidRDefault="00FC44BD" w:rsidP="00FC44BD">
      <w:pPr>
        <w:pStyle w:val="afb"/>
        <w:jc w:val="right"/>
        <w:rPr>
          <w:rFonts w:ascii="Times New Roman" w:hAnsi="Times New Roman"/>
          <w:sz w:val="20"/>
          <w:szCs w:val="20"/>
          <w:lang w:val="be-BY"/>
        </w:rPr>
      </w:pPr>
      <w:r w:rsidRPr="00486152">
        <w:rPr>
          <w:rFonts w:ascii="Times New Roman" w:hAnsi="Times New Roman"/>
          <w:sz w:val="20"/>
          <w:szCs w:val="20"/>
        </w:rPr>
        <w:t>муниципального района Стерли</w:t>
      </w:r>
      <w:r w:rsidRPr="00486152">
        <w:rPr>
          <w:rFonts w:ascii="Times New Roman" w:hAnsi="Times New Roman"/>
          <w:sz w:val="20"/>
          <w:szCs w:val="20"/>
          <w:lang w:val="be-BY"/>
        </w:rPr>
        <w:t>башевский</w:t>
      </w:r>
    </w:p>
    <w:p w:rsidR="00FC44BD" w:rsidRPr="00486152" w:rsidRDefault="00FC44BD" w:rsidP="00FC44BD">
      <w:pPr>
        <w:pStyle w:val="afb"/>
        <w:jc w:val="right"/>
        <w:rPr>
          <w:rFonts w:ascii="Times New Roman" w:hAnsi="Times New Roman"/>
          <w:sz w:val="20"/>
          <w:szCs w:val="20"/>
        </w:rPr>
      </w:pPr>
      <w:r w:rsidRPr="00486152">
        <w:rPr>
          <w:rFonts w:ascii="Times New Roman" w:hAnsi="Times New Roman"/>
          <w:sz w:val="20"/>
          <w:szCs w:val="20"/>
        </w:rPr>
        <w:t xml:space="preserve"> район Республики Башкортостан</w:t>
      </w:r>
    </w:p>
    <w:p w:rsidR="00FC44BD" w:rsidRDefault="00FC44BD" w:rsidP="00FC44BD">
      <w:pPr>
        <w:pStyle w:val="afb"/>
        <w:jc w:val="right"/>
        <w:rPr>
          <w:rFonts w:ascii="Times New Roman" w:hAnsi="Times New Roman"/>
          <w:sz w:val="20"/>
          <w:szCs w:val="20"/>
        </w:rPr>
      </w:pPr>
      <w:r w:rsidRPr="00486152">
        <w:rPr>
          <w:rFonts w:ascii="Times New Roman" w:hAnsi="Times New Roman"/>
          <w:sz w:val="20"/>
          <w:szCs w:val="20"/>
        </w:rPr>
        <w:t>от «2</w:t>
      </w:r>
      <w:r>
        <w:rPr>
          <w:rFonts w:ascii="Times New Roman" w:hAnsi="Times New Roman"/>
          <w:sz w:val="20"/>
          <w:szCs w:val="20"/>
        </w:rPr>
        <w:t>4</w:t>
      </w:r>
      <w:r w:rsidRPr="00486152">
        <w:rPr>
          <w:rFonts w:ascii="Times New Roman" w:hAnsi="Times New Roman"/>
          <w:sz w:val="20"/>
          <w:szCs w:val="20"/>
        </w:rPr>
        <w:t>» ноября</w:t>
      </w:r>
      <w:r w:rsidRPr="00486152">
        <w:rPr>
          <w:rFonts w:ascii="Times New Roman" w:hAnsi="Times New Roman"/>
          <w:sz w:val="20"/>
          <w:szCs w:val="20"/>
          <w:lang w:val="be-BY"/>
        </w:rPr>
        <w:t xml:space="preserve"> </w:t>
      </w:r>
      <w:r w:rsidRPr="00486152">
        <w:rPr>
          <w:rFonts w:ascii="Times New Roman" w:hAnsi="Times New Roman"/>
          <w:sz w:val="20"/>
          <w:szCs w:val="20"/>
        </w:rPr>
        <w:t>2022 № 25</w:t>
      </w:r>
    </w:p>
    <w:p w:rsidR="00FC44BD" w:rsidRDefault="00FC44BD" w:rsidP="00FC44BD">
      <w:pPr>
        <w:pStyle w:val="afb"/>
        <w:jc w:val="right"/>
        <w:rPr>
          <w:rFonts w:ascii="Times New Roman" w:hAnsi="Times New Roman"/>
          <w:sz w:val="20"/>
          <w:szCs w:val="20"/>
        </w:rPr>
      </w:pPr>
    </w:p>
    <w:p w:rsidR="00FC44BD" w:rsidRPr="00486152" w:rsidRDefault="00FC44BD" w:rsidP="00FC44BD">
      <w:pPr>
        <w:pStyle w:val="afb"/>
        <w:jc w:val="right"/>
        <w:rPr>
          <w:rFonts w:ascii="Times New Roman" w:hAnsi="Times New Roman"/>
          <w:sz w:val="20"/>
          <w:szCs w:val="20"/>
        </w:rPr>
      </w:pPr>
    </w:p>
    <w:p w:rsidR="00FC44BD" w:rsidRDefault="00FC44BD" w:rsidP="00FC44BD">
      <w:pPr>
        <w:autoSpaceDE w:val="0"/>
        <w:autoSpaceDN w:val="0"/>
        <w:adjustRightInd w:val="0"/>
        <w:jc w:val="center"/>
        <w:rPr>
          <w:b/>
          <w:sz w:val="28"/>
          <w:szCs w:val="28"/>
          <w:lang w:eastAsia="ru-RU"/>
        </w:rPr>
      </w:pPr>
      <w:r>
        <w:rPr>
          <w:b/>
          <w:sz w:val="28"/>
          <w:szCs w:val="28"/>
          <w:lang w:eastAsia="ru-RU"/>
        </w:rPr>
        <w:t xml:space="preserve">Схема </w:t>
      </w:r>
    </w:p>
    <w:p w:rsidR="00FC44BD" w:rsidRDefault="00FC44BD" w:rsidP="00FC44BD">
      <w:pPr>
        <w:autoSpaceDE w:val="0"/>
        <w:autoSpaceDN w:val="0"/>
        <w:adjustRightInd w:val="0"/>
        <w:ind w:firstLine="540"/>
        <w:jc w:val="center"/>
        <w:rPr>
          <w:sz w:val="28"/>
          <w:szCs w:val="28"/>
          <w:lang w:eastAsia="ru-RU"/>
        </w:rPr>
      </w:pPr>
      <w:r>
        <w:rPr>
          <w:sz w:val="28"/>
          <w:szCs w:val="28"/>
          <w:lang w:eastAsia="ru-RU"/>
        </w:rPr>
        <w:t>размещения нестационарных торговых объектов на территории сельского поселения Тятер-Араслановский сельсовет муниципального района Стерлибашевский район Республики Башкортостан</w:t>
      </w:r>
    </w:p>
    <w:p w:rsidR="00FC44BD" w:rsidRDefault="00FC44BD" w:rsidP="00FC44BD">
      <w:pPr>
        <w:ind w:left="5664" w:firstLine="708"/>
      </w:pPr>
    </w:p>
    <w:p w:rsidR="00FC44BD" w:rsidRDefault="00FC44BD" w:rsidP="00FC44BD">
      <w:pPr>
        <w:ind w:left="5664" w:firstLine="708"/>
      </w:pPr>
    </w:p>
    <w:p w:rsidR="00FC44BD" w:rsidRDefault="00FC44BD" w:rsidP="00FC44BD">
      <w:pPr>
        <w:autoSpaceDE w:val="0"/>
        <w:autoSpaceDN w:val="0"/>
        <w:adjustRightInd w:val="0"/>
        <w:ind w:firstLine="540"/>
        <w:jc w:val="both"/>
        <w:rPr>
          <w:szCs w:val="28"/>
        </w:rPr>
      </w:pPr>
    </w:p>
    <w:tbl>
      <w:tblPr>
        <w:tblW w:w="5000" w:type="pct"/>
        <w:tblLayout w:type="fixed"/>
        <w:tblCellMar>
          <w:left w:w="70" w:type="dxa"/>
          <w:right w:w="70" w:type="dxa"/>
        </w:tblCellMar>
        <w:tblLook w:val="04A0" w:firstRow="1" w:lastRow="0" w:firstColumn="1" w:lastColumn="0" w:noHBand="0" w:noVBand="1"/>
      </w:tblPr>
      <w:tblGrid>
        <w:gridCol w:w="474"/>
        <w:gridCol w:w="1668"/>
        <w:gridCol w:w="1511"/>
        <w:gridCol w:w="1414"/>
        <w:gridCol w:w="1177"/>
        <w:gridCol w:w="1396"/>
        <w:gridCol w:w="1698"/>
      </w:tblGrid>
      <w:tr w:rsidR="00FC44BD" w:rsidTr="004D5F56">
        <w:trPr>
          <w:cantSplit/>
          <w:trHeight w:val="1320"/>
        </w:trPr>
        <w:tc>
          <w:tcPr>
            <w:tcW w:w="502" w:type="dxa"/>
            <w:tcBorders>
              <w:top w:val="single" w:sz="6" w:space="0" w:color="auto"/>
              <w:left w:val="single" w:sz="6" w:space="0" w:color="auto"/>
              <w:bottom w:val="single" w:sz="6" w:space="0" w:color="auto"/>
              <w:right w:val="single" w:sz="6" w:space="0" w:color="auto"/>
            </w:tcBorders>
            <w:hideMark/>
          </w:tcPr>
          <w:p w:rsidR="00FC44BD" w:rsidRDefault="00FC44BD" w:rsidP="004D5F56">
            <w:pPr>
              <w:autoSpaceDE w:val="0"/>
              <w:autoSpaceDN w:val="0"/>
              <w:adjustRightInd w:val="0"/>
              <w:jc w:val="center"/>
              <w:rPr>
                <w:sz w:val="20"/>
                <w:szCs w:val="20"/>
              </w:rPr>
            </w:pPr>
            <w:r>
              <w:rPr>
                <w:sz w:val="20"/>
                <w:szCs w:val="20"/>
              </w:rPr>
              <w:t>№ п/п</w:t>
            </w:r>
          </w:p>
        </w:tc>
        <w:tc>
          <w:tcPr>
            <w:tcW w:w="1801" w:type="dxa"/>
            <w:tcBorders>
              <w:top w:val="single" w:sz="6" w:space="0" w:color="auto"/>
              <w:left w:val="single" w:sz="6" w:space="0" w:color="auto"/>
              <w:bottom w:val="single" w:sz="6" w:space="0" w:color="auto"/>
              <w:right w:val="single" w:sz="6" w:space="0" w:color="auto"/>
            </w:tcBorders>
            <w:hideMark/>
          </w:tcPr>
          <w:p w:rsidR="00FC44BD" w:rsidRDefault="00FC44BD" w:rsidP="004D5F56">
            <w:pPr>
              <w:autoSpaceDE w:val="0"/>
              <w:autoSpaceDN w:val="0"/>
              <w:adjustRightInd w:val="0"/>
              <w:jc w:val="center"/>
              <w:rPr>
                <w:sz w:val="20"/>
                <w:szCs w:val="20"/>
              </w:rPr>
            </w:pPr>
            <w:r>
              <w:rPr>
                <w:sz w:val="20"/>
                <w:szCs w:val="20"/>
              </w:rPr>
              <w:t>Месторасположение нестационарного торгового объекта</w:t>
            </w:r>
          </w:p>
        </w:tc>
        <w:tc>
          <w:tcPr>
            <w:tcW w:w="1630" w:type="dxa"/>
            <w:tcBorders>
              <w:top w:val="single" w:sz="6" w:space="0" w:color="auto"/>
              <w:left w:val="single" w:sz="6" w:space="0" w:color="auto"/>
              <w:bottom w:val="single" w:sz="6" w:space="0" w:color="auto"/>
              <w:right w:val="single" w:sz="6" w:space="0" w:color="auto"/>
            </w:tcBorders>
          </w:tcPr>
          <w:p w:rsidR="00FC44BD" w:rsidRDefault="00FC44BD" w:rsidP="004D5F56">
            <w:pPr>
              <w:autoSpaceDE w:val="0"/>
              <w:autoSpaceDN w:val="0"/>
              <w:adjustRightInd w:val="0"/>
              <w:jc w:val="center"/>
              <w:rPr>
                <w:sz w:val="20"/>
                <w:szCs w:val="20"/>
              </w:rPr>
            </w:pPr>
            <w:r>
              <w:rPr>
                <w:sz w:val="20"/>
                <w:szCs w:val="20"/>
              </w:rPr>
              <w:t>Нестационарный торговый объект</w:t>
            </w:r>
          </w:p>
          <w:p w:rsidR="00FC44BD" w:rsidRDefault="00FC44BD" w:rsidP="004D5F56">
            <w:pPr>
              <w:autoSpaceDE w:val="0"/>
              <w:autoSpaceDN w:val="0"/>
              <w:adjustRightInd w:val="0"/>
              <w:jc w:val="center"/>
              <w:rPr>
                <w:sz w:val="20"/>
                <w:szCs w:val="20"/>
              </w:rPr>
            </w:pPr>
          </w:p>
        </w:tc>
        <w:tc>
          <w:tcPr>
            <w:tcW w:w="1524" w:type="dxa"/>
            <w:tcBorders>
              <w:top w:val="single" w:sz="6" w:space="0" w:color="auto"/>
              <w:left w:val="single" w:sz="6" w:space="0" w:color="auto"/>
              <w:bottom w:val="single" w:sz="6" w:space="0" w:color="auto"/>
              <w:right w:val="single" w:sz="6" w:space="0" w:color="auto"/>
            </w:tcBorders>
          </w:tcPr>
          <w:p w:rsidR="00FC44BD" w:rsidRDefault="00FC44BD" w:rsidP="004D5F56">
            <w:pPr>
              <w:autoSpaceDE w:val="0"/>
              <w:autoSpaceDN w:val="0"/>
              <w:adjustRightInd w:val="0"/>
              <w:jc w:val="center"/>
              <w:rPr>
                <w:sz w:val="20"/>
                <w:szCs w:val="20"/>
              </w:rPr>
            </w:pPr>
            <w:r>
              <w:rPr>
                <w:sz w:val="20"/>
                <w:szCs w:val="20"/>
              </w:rPr>
              <w:t>Специализация</w:t>
            </w:r>
          </w:p>
          <w:p w:rsidR="00FC44BD" w:rsidRDefault="00FC44BD" w:rsidP="004D5F56">
            <w:pPr>
              <w:autoSpaceDE w:val="0"/>
              <w:autoSpaceDN w:val="0"/>
              <w:adjustRightInd w:val="0"/>
              <w:jc w:val="center"/>
              <w:rPr>
                <w:sz w:val="20"/>
                <w:szCs w:val="20"/>
              </w:rPr>
            </w:pPr>
            <w:r>
              <w:rPr>
                <w:sz w:val="20"/>
                <w:szCs w:val="20"/>
              </w:rPr>
              <w:t>нестационарного торгового объекта</w:t>
            </w:r>
          </w:p>
          <w:p w:rsidR="00FC44BD" w:rsidRDefault="00FC44BD" w:rsidP="004D5F56">
            <w:pPr>
              <w:rPr>
                <w:sz w:val="20"/>
                <w:szCs w:val="20"/>
              </w:rPr>
            </w:pPr>
          </w:p>
        </w:tc>
        <w:tc>
          <w:tcPr>
            <w:tcW w:w="1266" w:type="dxa"/>
            <w:tcBorders>
              <w:top w:val="single" w:sz="6" w:space="0" w:color="auto"/>
              <w:left w:val="single" w:sz="6" w:space="0" w:color="auto"/>
              <w:bottom w:val="single" w:sz="6" w:space="0" w:color="auto"/>
              <w:right w:val="single" w:sz="6" w:space="0" w:color="auto"/>
            </w:tcBorders>
            <w:hideMark/>
          </w:tcPr>
          <w:p w:rsidR="00FC44BD" w:rsidRDefault="00FC44BD" w:rsidP="004D5F56">
            <w:pPr>
              <w:autoSpaceDE w:val="0"/>
              <w:autoSpaceDN w:val="0"/>
              <w:adjustRightInd w:val="0"/>
              <w:jc w:val="center"/>
              <w:rPr>
                <w:sz w:val="20"/>
                <w:szCs w:val="20"/>
              </w:rPr>
            </w:pPr>
            <w:r>
              <w:rPr>
                <w:sz w:val="20"/>
                <w:szCs w:val="20"/>
              </w:rPr>
              <w:t>Площадь нестационарного торгового</w:t>
            </w:r>
            <w:r>
              <w:rPr>
                <w:sz w:val="20"/>
                <w:szCs w:val="20"/>
              </w:rPr>
              <w:br/>
              <w:t>объекта</w:t>
            </w:r>
          </w:p>
        </w:tc>
        <w:tc>
          <w:tcPr>
            <w:tcW w:w="1505" w:type="dxa"/>
            <w:tcBorders>
              <w:top w:val="single" w:sz="6" w:space="0" w:color="auto"/>
              <w:left w:val="single" w:sz="6" w:space="0" w:color="auto"/>
              <w:bottom w:val="single" w:sz="6" w:space="0" w:color="auto"/>
              <w:right w:val="single" w:sz="4" w:space="0" w:color="auto"/>
            </w:tcBorders>
            <w:hideMark/>
          </w:tcPr>
          <w:p w:rsidR="00FC44BD" w:rsidRDefault="00FC44BD" w:rsidP="004D5F56">
            <w:pPr>
              <w:autoSpaceDE w:val="0"/>
              <w:autoSpaceDN w:val="0"/>
              <w:adjustRightInd w:val="0"/>
              <w:rPr>
                <w:sz w:val="20"/>
                <w:szCs w:val="20"/>
              </w:rPr>
            </w:pPr>
            <w:r>
              <w:rPr>
                <w:sz w:val="20"/>
                <w:szCs w:val="20"/>
              </w:rPr>
              <w:t>Срок,</w:t>
            </w:r>
          </w:p>
          <w:p w:rsidR="00FC44BD" w:rsidRDefault="00FC44BD" w:rsidP="004D5F56">
            <w:pPr>
              <w:autoSpaceDE w:val="0"/>
              <w:autoSpaceDN w:val="0"/>
              <w:adjustRightInd w:val="0"/>
              <w:rPr>
                <w:sz w:val="20"/>
                <w:szCs w:val="20"/>
              </w:rPr>
            </w:pPr>
            <w:r>
              <w:rPr>
                <w:sz w:val="20"/>
                <w:szCs w:val="20"/>
              </w:rPr>
              <w:t>период</w:t>
            </w:r>
          </w:p>
          <w:p w:rsidR="00FC44BD" w:rsidRDefault="00FC44BD" w:rsidP="004D5F56">
            <w:pPr>
              <w:autoSpaceDE w:val="0"/>
              <w:autoSpaceDN w:val="0"/>
              <w:adjustRightInd w:val="0"/>
              <w:ind w:right="-1164"/>
              <w:rPr>
                <w:sz w:val="20"/>
                <w:szCs w:val="20"/>
              </w:rPr>
            </w:pPr>
            <w:r>
              <w:rPr>
                <w:sz w:val="20"/>
                <w:szCs w:val="20"/>
              </w:rPr>
              <w:t>размещения</w:t>
            </w:r>
            <w:r>
              <w:rPr>
                <w:sz w:val="20"/>
                <w:szCs w:val="20"/>
              </w:rPr>
              <w:br/>
              <w:t>нестационарного</w:t>
            </w:r>
            <w:r>
              <w:rPr>
                <w:sz w:val="20"/>
                <w:szCs w:val="20"/>
              </w:rPr>
              <w:br/>
              <w:t>торгового</w:t>
            </w:r>
          </w:p>
          <w:p w:rsidR="00FC44BD" w:rsidRDefault="00FC44BD" w:rsidP="004D5F56">
            <w:pPr>
              <w:autoSpaceDE w:val="0"/>
              <w:autoSpaceDN w:val="0"/>
              <w:adjustRightInd w:val="0"/>
              <w:rPr>
                <w:sz w:val="20"/>
                <w:szCs w:val="20"/>
              </w:rPr>
            </w:pPr>
            <w:r>
              <w:rPr>
                <w:sz w:val="20"/>
                <w:szCs w:val="20"/>
              </w:rPr>
              <w:t>объекта</w:t>
            </w:r>
          </w:p>
        </w:tc>
        <w:tc>
          <w:tcPr>
            <w:tcW w:w="1833" w:type="dxa"/>
            <w:tcBorders>
              <w:top w:val="single" w:sz="6" w:space="0" w:color="auto"/>
              <w:left w:val="single" w:sz="4" w:space="0" w:color="auto"/>
              <w:bottom w:val="single" w:sz="6" w:space="0" w:color="auto"/>
              <w:right w:val="single" w:sz="6" w:space="0" w:color="auto"/>
            </w:tcBorders>
            <w:hideMark/>
          </w:tcPr>
          <w:p w:rsidR="00FC44BD" w:rsidRDefault="00FC44BD" w:rsidP="004D5F56">
            <w:pPr>
              <w:jc w:val="center"/>
              <w:rPr>
                <w:sz w:val="20"/>
                <w:szCs w:val="20"/>
              </w:rPr>
            </w:pPr>
            <w:r>
              <w:rPr>
                <w:sz w:val="20"/>
                <w:szCs w:val="20"/>
              </w:rPr>
              <w:t>Требования</w:t>
            </w:r>
          </w:p>
          <w:p w:rsidR="00FC44BD" w:rsidRDefault="00FC44BD" w:rsidP="004D5F56">
            <w:pPr>
              <w:jc w:val="center"/>
              <w:rPr>
                <w:sz w:val="20"/>
                <w:szCs w:val="20"/>
              </w:rPr>
            </w:pPr>
            <w:r>
              <w:rPr>
                <w:sz w:val="20"/>
                <w:szCs w:val="20"/>
              </w:rPr>
              <w:t>к нестационарному торговому</w:t>
            </w:r>
            <w:r>
              <w:rPr>
                <w:sz w:val="20"/>
                <w:szCs w:val="20"/>
              </w:rPr>
              <w:br/>
              <w:t>объекту</w:t>
            </w:r>
          </w:p>
          <w:p w:rsidR="00FC44BD" w:rsidRDefault="00FC44BD" w:rsidP="004D5F56">
            <w:pPr>
              <w:jc w:val="center"/>
              <w:rPr>
                <w:sz w:val="20"/>
                <w:szCs w:val="20"/>
              </w:rPr>
            </w:pPr>
            <w:r>
              <w:rPr>
                <w:sz w:val="20"/>
                <w:szCs w:val="20"/>
              </w:rPr>
              <w:t>планируемому к размещению</w:t>
            </w:r>
          </w:p>
        </w:tc>
      </w:tr>
      <w:tr w:rsidR="00FC44BD" w:rsidTr="004D5F56">
        <w:trPr>
          <w:cantSplit/>
          <w:trHeight w:val="240"/>
        </w:trPr>
        <w:tc>
          <w:tcPr>
            <w:tcW w:w="502" w:type="dxa"/>
            <w:tcBorders>
              <w:top w:val="single" w:sz="6" w:space="0" w:color="auto"/>
              <w:left w:val="single" w:sz="6" w:space="0" w:color="auto"/>
              <w:bottom w:val="single" w:sz="6" w:space="0" w:color="auto"/>
              <w:right w:val="single" w:sz="6" w:space="0" w:color="auto"/>
            </w:tcBorders>
            <w:hideMark/>
          </w:tcPr>
          <w:p w:rsidR="00FC44BD" w:rsidRDefault="00FC44BD" w:rsidP="004D5F56">
            <w:pPr>
              <w:autoSpaceDE w:val="0"/>
              <w:autoSpaceDN w:val="0"/>
              <w:adjustRightInd w:val="0"/>
              <w:jc w:val="center"/>
              <w:rPr>
                <w:sz w:val="20"/>
                <w:szCs w:val="20"/>
              </w:rPr>
            </w:pPr>
            <w:r>
              <w:rPr>
                <w:sz w:val="20"/>
                <w:szCs w:val="20"/>
              </w:rPr>
              <w:t>1</w:t>
            </w:r>
          </w:p>
        </w:tc>
        <w:tc>
          <w:tcPr>
            <w:tcW w:w="1801" w:type="dxa"/>
            <w:tcBorders>
              <w:top w:val="single" w:sz="6" w:space="0" w:color="auto"/>
              <w:left w:val="single" w:sz="6" w:space="0" w:color="auto"/>
              <w:bottom w:val="single" w:sz="6" w:space="0" w:color="auto"/>
              <w:right w:val="single" w:sz="6" w:space="0" w:color="auto"/>
            </w:tcBorders>
            <w:hideMark/>
          </w:tcPr>
          <w:p w:rsidR="00FC44BD" w:rsidRDefault="00FC44BD" w:rsidP="004D5F56">
            <w:pPr>
              <w:autoSpaceDE w:val="0"/>
              <w:autoSpaceDN w:val="0"/>
              <w:adjustRightInd w:val="0"/>
              <w:jc w:val="center"/>
              <w:rPr>
                <w:sz w:val="20"/>
                <w:szCs w:val="20"/>
              </w:rPr>
            </w:pPr>
            <w:r>
              <w:rPr>
                <w:sz w:val="20"/>
                <w:szCs w:val="20"/>
              </w:rPr>
              <w:t>2</w:t>
            </w:r>
          </w:p>
        </w:tc>
        <w:tc>
          <w:tcPr>
            <w:tcW w:w="1630" w:type="dxa"/>
            <w:tcBorders>
              <w:top w:val="single" w:sz="6" w:space="0" w:color="auto"/>
              <w:left w:val="single" w:sz="6" w:space="0" w:color="auto"/>
              <w:bottom w:val="single" w:sz="6" w:space="0" w:color="auto"/>
              <w:right w:val="single" w:sz="6" w:space="0" w:color="auto"/>
            </w:tcBorders>
            <w:hideMark/>
          </w:tcPr>
          <w:p w:rsidR="00FC44BD" w:rsidRDefault="00FC44BD" w:rsidP="004D5F56">
            <w:pPr>
              <w:autoSpaceDE w:val="0"/>
              <w:autoSpaceDN w:val="0"/>
              <w:adjustRightInd w:val="0"/>
              <w:jc w:val="center"/>
              <w:rPr>
                <w:sz w:val="20"/>
                <w:szCs w:val="20"/>
              </w:rPr>
            </w:pPr>
            <w:r>
              <w:rPr>
                <w:sz w:val="20"/>
                <w:szCs w:val="20"/>
              </w:rPr>
              <w:t>3</w:t>
            </w:r>
          </w:p>
        </w:tc>
        <w:tc>
          <w:tcPr>
            <w:tcW w:w="1524" w:type="dxa"/>
            <w:tcBorders>
              <w:top w:val="single" w:sz="6" w:space="0" w:color="auto"/>
              <w:left w:val="single" w:sz="6" w:space="0" w:color="auto"/>
              <w:bottom w:val="single" w:sz="6" w:space="0" w:color="auto"/>
              <w:right w:val="single" w:sz="6" w:space="0" w:color="auto"/>
            </w:tcBorders>
            <w:hideMark/>
          </w:tcPr>
          <w:p w:rsidR="00FC44BD" w:rsidRDefault="00FC44BD" w:rsidP="004D5F56">
            <w:pPr>
              <w:autoSpaceDE w:val="0"/>
              <w:autoSpaceDN w:val="0"/>
              <w:adjustRightInd w:val="0"/>
              <w:jc w:val="center"/>
              <w:rPr>
                <w:sz w:val="20"/>
                <w:szCs w:val="20"/>
              </w:rPr>
            </w:pPr>
            <w:r>
              <w:rPr>
                <w:sz w:val="20"/>
                <w:szCs w:val="20"/>
              </w:rPr>
              <w:t>4</w:t>
            </w:r>
          </w:p>
        </w:tc>
        <w:tc>
          <w:tcPr>
            <w:tcW w:w="1266" w:type="dxa"/>
            <w:tcBorders>
              <w:top w:val="single" w:sz="6" w:space="0" w:color="auto"/>
              <w:left w:val="single" w:sz="6" w:space="0" w:color="auto"/>
              <w:bottom w:val="single" w:sz="6" w:space="0" w:color="auto"/>
              <w:right w:val="single" w:sz="6" w:space="0" w:color="auto"/>
            </w:tcBorders>
            <w:hideMark/>
          </w:tcPr>
          <w:p w:rsidR="00FC44BD" w:rsidRDefault="00FC44BD" w:rsidP="004D5F56">
            <w:pPr>
              <w:autoSpaceDE w:val="0"/>
              <w:autoSpaceDN w:val="0"/>
              <w:adjustRightInd w:val="0"/>
              <w:jc w:val="center"/>
              <w:rPr>
                <w:sz w:val="20"/>
                <w:szCs w:val="20"/>
              </w:rPr>
            </w:pPr>
            <w:r>
              <w:rPr>
                <w:sz w:val="20"/>
                <w:szCs w:val="20"/>
              </w:rPr>
              <w:t>5</w:t>
            </w:r>
          </w:p>
        </w:tc>
        <w:tc>
          <w:tcPr>
            <w:tcW w:w="1505" w:type="dxa"/>
            <w:tcBorders>
              <w:top w:val="single" w:sz="6" w:space="0" w:color="auto"/>
              <w:left w:val="single" w:sz="6" w:space="0" w:color="auto"/>
              <w:bottom w:val="single" w:sz="6" w:space="0" w:color="auto"/>
              <w:right w:val="single" w:sz="4" w:space="0" w:color="auto"/>
            </w:tcBorders>
            <w:hideMark/>
          </w:tcPr>
          <w:p w:rsidR="00FC44BD" w:rsidRDefault="00FC44BD" w:rsidP="004D5F56">
            <w:pPr>
              <w:autoSpaceDE w:val="0"/>
              <w:autoSpaceDN w:val="0"/>
              <w:adjustRightInd w:val="0"/>
              <w:jc w:val="center"/>
              <w:rPr>
                <w:sz w:val="20"/>
                <w:szCs w:val="20"/>
              </w:rPr>
            </w:pPr>
            <w:r>
              <w:rPr>
                <w:sz w:val="20"/>
                <w:szCs w:val="20"/>
              </w:rPr>
              <w:t>6</w:t>
            </w:r>
          </w:p>
        </w:tc>
        <w:tc>
          <w:tcPr>
            <w:tcW w:w="1833" w:type="dxa"/>
            <w:tcBorders>
              <w:top w:val="single" w:sz="6" w:space="0" w:color="auto"/>
              <w:left w:val="single" w:sz="4" w:space="0" w:color="auto"/>
              <w:bottom w:val="single" w:sz="6" w:space="0" w:color="auto"/>
              <w:right w:val="single" w:sz="6" w:space="0" w:color="auto"/>
            </w:tcBorders>
            <w:hideMark/>
          </w:tcPr>
          <w:p w:rsidR="00FC44BD" w:rsidRDefault="00FC44BD" w:rsidP="004D5F56">
            <w:pPr>
              <w:autoSpaceDE w:val="0"/>
              <w:autoSpaceDN w:val="0"/>
              <w:adjustRightInd w:val="0"/>
              <w:jc w:val="center"/>
              <w:rPr>
                <w:sz w:val="20"/>
                <w:szCs w:val="20"/>
              </w:rPr>
            </w:pPr>
            <w:r>
              <w:rPr>
                <w:sz w:val="20"/>
                <w:szCs w:val="20"/>
              </w:rPr>
              <w:t>7</w:t>
            </w:r>
          </w:p>
        </w:tc>
      </w:tr>
      <w:tr w:rsidR="00FC44BD" w:rsidTr="004D5F56">
        <w:trPr>
          <w:cantSplit/>
          <w:trHeight w:val="240"/>
        </w:trPr>
        <w:tc>
          <w:tcPr>
            <w:tcW w:w="502" w:type="dxa"/>
            <w:tcBorders>
              <w:top w:val="single" w:sz="6" w:space="0" w:color="auto"/>
              <w:left w:val="single" w:sz="6" w:space="0" w:color="auto"/>
              <w:bottom w:val="single" w:sz="6" w:space="0" w:color="auto"/>
              <w:right w:val="single" w:sz="6" w:space="0" w:color="auto"/>
            </w:tcBorders>
            <w:hideMark/>
          </w:tcPr>
          <w:p w:rsidR="00FC44BD" w:rsidRDefault="00FC44BD" w:rsidP="004D5F56">
            <w:pPr>
              <w:autoSpaceDE w:val="0"/>
              <w:autoSpaceDN w:val="0"/>
              <w:adjustRightInd w:val="0"/>
              <w:jc w:val="center"/>
              <w:rPr>
                <w:sz w:val="20"/>
                <w:szCs w:val="20"/>
              </w:rPr>
            </w:pPr>
            <w:r>
              <w:rPr>
                <w:sz w:val="20"/>
                <w:szCs w:val="20"/>
              </w:rPr>
              <w:t>1</w:t>
            </w:r>
          </w:p>
        </w:tc>
        <w:tc>
          <w:tcPr>
            <w:tcW w:w="1801" w:type="dxa"/>
            <w:tcBorders>
              <w:top w:val="single" w:sz="6" w:space="0" w:color="auto"/>
              <w:left w:val="single" w:sz="6" w:space="0" w:color="auto"/>
              <w:bottom w:val="single" w:sz="6" w:space="0" w:color="auto"/>
              <w:right w:val="single" w:sz="6" w:space="0" w:color="auto"/>
            </w:tcBorders>
          </w:tcPr>
          <w:p w:rsidR="00FC44BD" w:rsidRDefault="00FC44BD" w:rsidP="004D5F56">
            <w:pPr>
              <w:spacing w:line="259" w:lineRule="exact"/>
              <w:rPr>
                <w:sz w:val="20"/>
                <w:szCs w:val="20"/>
              </w:rPr>
            </w:pPr>
            <w:r>
              <w:rPr>
                <w:sz w:val="20"/>
                <w:szCs w:val="20"/>
              </w:rPr>
              <w:t xml:space="preserve">Площадь у магазина </w:t>
            </w:r>
          </w:p>
          <w:p w:rsidR="00FC44BD" w:rsidRDefault="00FC44BD" w:rsidP="004D5F56">
            <w:pPr>
              <w:shd w:val="clear" w:color="auto" w:fill="FFFFFF"/>
              <w:rPr>
                <w:color w:val="000000"/>
                <w:sz w:val="20"/>
                <w:szCs w:val="20"/>
              </w:rPr>
            </w:pPr>
            <w:r>
              <w:rPr>
                <w:color w:val="000000"/>
                <w:sz w:val="20"/>
                <w:szCs w:val="20"/>
              </w:rPr>
              <w:t>с.Тятер-Арасланово,</w:t>
            </w:r>
          </w:p>
          <w:p w:rsidR="00FC44BD" w:rsidRDefault="00FC44BD" w:rsidP="004D5F56">
            <w:pPr>
              <w:shd w:val="clear" w:color="auto" w:fill="FFFFFF"/>
              <w:rPr>
                <w:color w:val="000000"/>
                <w:sz w:val="20"/>
                <w:szCs w:val="20"/>
              </w:rPr>
            </w:pPr>
            <w:r>
              <w:rPr>
                <w:color w:val="000000"/>
                <w:sz w:val="20"/>
                <w:szCs w:val="20"/>
              </w:rPr>
              <w:t>ул. К. Маркса, 100</w:t>
            </w:r>
          </w:p>
          <w:p w:rsidR="00FC44BD" w:rsidRDefault="00FC44BD" w:rsidP="004D5F56">
            <w:pPr>
              <w:autoSpaceDE w:val="0"/>
              <w:autoSpaceDN w:val="0"/>
              <w:adjustRightInd w:val="0"/>
              <w:jc w:val="center"/>
              <w:rPr>
                <w:sz w:val="20"/>
                <w:szCs w:val="20"/>
              </w:rPr>
            </w:pPr>
          </w:p>
        </w:tc>
        <w:tc>
          <w:tcPr>
            <w:tcW w:w="1630" w:type="dxa"/>
            <w:tcBorders>
              <w:top w:val="single" w:sz="6" w:space="0" w:color="auto"/>
              <w:left w:val="single" w:sz="6" w:space="0" w:color="auto"/>
              <w:bottom w:val="single" w:sz="6" w:space="0" w:color="auto"/>
              <w:right w:val="single" w:sz="6" w:space="0" w:color="auto"/>
            </w:tcBorders>
          </w:tcPr>
          <w:p w:rsidR="00FC44BD" w:rsidRDefault="00FC44BD" w:rsidP="004D5F56">
            <w:pPr>
              <w:shd w:val="clear" w:color="auto" w:fill="FFFFFF"/>
              <w:jc w:val="center"/>
              <w:rPr>
                <w:color w:val="000000"/>
                <w:sz w:val="20"/>
                <w:szCs w:val="20"/>
              </w:rPr>
            </w:pPr>
            <w:r>
              <w:rPr>
                <w:color w:val="000000"/>
                <w:sz w:val="20"/>
                <w:szCs w:val="20"/>
              </w:rPr>
              <w:t>Лоток</w:t>
            </w:r>
          </w:p>
          <w:p w:rsidR="00FC44BD" w:rsidRDefault="00FC44BD" w:rsidP="004D5F56">
            <w:pPr>
              <w:autoSpaceDE w:val="0"/>
              <w:autoSpaceDN w:val="0"/>
              <w:adjustRightInd w:val="0"/>
              <w:jc w:val="center"/>
              <w:rPr>
                <w:sz w:val="20"/>
                <w:szCs w:val="20"/>
              </w:rPr>
            </w:pPr>
          </w:p>
        </w:tc>
        <w:tc>
          <w:tcPr>
            <w:tcW w:w="1524" w:type="dxa"/>
            <w:tcBorders>
              <w:top w:val="single" w:sz="6" w:space="0" w:color="auto"/>
              <w:left w:val="single" w:sz="6" w:space="0" w:color="auto"/>
              <w:bottom w:val="single" w:sz="6" w:space="0" w:color="auto"/>
              <w:right w:val="single" w:sz="6" w:space="0" w:color="auto"/>
            </w:tcBorders>
          </w:tcPr>
          <w:p w:rsidR="00FC44BD" w:rsidRDefault="00FC44BD" w:rsidP="004D5F56">
            <w:pPr>
              <w:shd w:val="clear" w:color="auto" w:fill="FFFFFF"/>
              <w:rPr>
                <w:color w:val="000000"/>
                <w:sz w:val="20"/>
                <w:szCs w:val="20"/>
              </w:rPr>
            </w:pPr>
            <w:r>
              <w:rPr>
                <w:color w:val="000000"/>
                <w:sz w:val="20"/>
                <w:szCs w:val="20"/>
              </w:rPr>
              <w:t xml:space="preserve">Торговля продовольственными товарами, в том числе </w:t>
            </w:r>
            <w:r>
              <w:rPr>
                <w:sz w:val="20"/>
                <w:szCs w:val="20"/>
              </w:rPr>
              <w:t>сельскохозяйственной продукцией, непродовольственные товары</w:t>
            </w:r>
          </w:p>
          <w:p w:rsidR="00FC44BD" w:rsidRDefault="00FC44BD" w:rsidP="004D5F56">
            <w:pPr>
              <w:autoSpaceDE w:val="0"/>
              <w:autoSpaceDN w:val="0"/>
              <w:adjustRightInd w:val="0"/>
              <w:jc w:val="center"/>
              <w:rPr>
                <w:sz w:val="20"/>
                <w:szCs w:val="20"/>
              </w:rPr>
            </w:pPr>
          </w:p>
        </w:tc>
        <w:tc>
          <w:tcPr>
            <w:tcW w:w="1266" w:type="dxa"/>
            <w:tcBorders>
              <w:top w:val="single" w:sz="6" w:space="0" w:color="auto"/>
              <w:left w:val="single" w:sz="6" w:space="0" w:color="auto"/>
              <w:bottom w:val="single" w:sz="6" w:space="0" w:color="auto"/>
              <w:right w:val="single" w:sz="6" w:space="0" w:color="auto"/>
            </w:tcBorders>
            <w:hideMark/>
          </w:tcPr>
          <w:p w:rsidR="00FC44BD" w:rsidRDefault="00FC44BD" w:rsidP="004D5F56">
            <w:pPr>
              <w:autoSpaceDE w:val="0"/>
              <w:autoSpaceDN w:val="0"/>
              <w:adjustRightInd w:val="0"/>
              <w:jc w:val="center"/>
              <w:rPr>
                <w:sz w:val="20"/>
                <w:szCs w:val="20"/>
              </w:rPr>
            </w:pPr>
            <w:r>
              <w:rPr>
                <w:sz w:val="20"/>
                <w:szCs w:val="20"/>
              </w:rPr>
              <w:t>До 10 кв.м.</w:t>
            </w:r>
          </w:p>
        </w:tc>
        <w:tc>
          <w:tcPr>
            <w:tcW w:w="1505" w:type="dxa"/>
            <w:tcBorders>
              <w:top w:val="single" w:sz="6" w:space="0" w:color="auto"/>
              <w:left w:val="single" w:sz="6" w:space="0" w:color="auto"/>
              <w:bottom w:val="single" w:sz="6" w:space="0" w:color="auto"/>
              <w:right w:val="single" w:sz="4" w:space="0" w:color="auto"/>
            </w:tcBorders>
            <w:hideMark/>
          </w:tcPr>
          <w:p w:rsidR="00FC44BD" w:rsidRDefault="00FC44BD" w:rsidP="004D5F56">
            <w:pPr>
              <w:autoSpaceDE w:val="0"/>
              <w:autoSpaceDN w:val="0"/>
              <w:adjustRightInd w:val="0"/>
              <w:jc w:val="center"/>
              <w:rPr>
                <w:sz w:val="20"/>
                <w:szCs w:val="20"/>
              </w:rPr>
            </w:pPr>
            <w:r>
              <w:rPr>
                <w:sz w:val="20"/>
                <w:szCs w:val="20"/>
              </w:rPr>
              <w:t>5 лет</w:t>
            </w:r>
          </w:p>
        </w:tc>
        <w:tc>
          <w:tcPr>
            <w:tcW w:w="1833" w:type="dxa"/>
            <w:tcBorders>
              <w:top w:val="single" w:sz="6" w:space="0" w:color="auto"/>
              <w:left w:val="single" w:sz="4" w:space="0" w:color="auto"/>
              <w:bottom w:val="single" w:sz="6" w:space="0" w:color="auto"/>
              <w:right w:val="single" w:sz="6" w:space="0" w:color="auto"/>
            </w:tcBorders>
          </w:tcPr>
          <w:p w:rsidR="00FC44BD" w:rsidRDefault="00FC44BD" w:rsidP="004D5F56">
            <w:pPr>
              <w:shd w:val="clear" w:color="auto" w:fill="FFFFFF"/>
              <w:rPr>
                <w:color w:val="000000"/>
                <w:sz w:val="20"/>
                <w:szCs w:val="20"/>
              </w:rPr>
            </w:pPr>
            <w:r>
              <w:rPr>
                <w:sz w:val="20"/>
                <w:szCs w:val="20"/>
              </w:rPr>
              <w:t>Соблюдение действующего законодательства, установленных правил и норм</w:t>
            </w:r>
          </w:p>
          <w:p w:rsidR="00FC44BD" w:rsidRDefault="00FC44BD" w:rsidP="004D5F56">
            <w:pPr>
              <w:shd w:val="clear" w:color="auto" w:fill="FFFFFF"/>
              <w:rPr>
                <w:color w:val="000000"/>
                <w:sz w:val="20"/>
                <w:szCs w:val="20"/>
              </w:rPr>
            </w:pPr>
          </w:p>
          <w:p w:rsidR="00FC44BD" w:rsidRDefault="00FC44BD" w:rsidP="004D5F56">
            <w:pPr>
              <w:autoSpaceDE w:val="0"/>
              <w:autoSpaceDN w:val="0"/>
              <w:adjustRightInd w:val="0"/>
              <w:jc w:val="center"/>
              <w:rPr>
                <w:sz w:val="20"/>
                <w:szCs w:val="20"/>
              </w:rPr>
            </w:pPr>
          </w:p>
        </w:tc>
      </w:tr>
      <w:tr w:rsidR="00FC44BD" w:rsidTr="004D5F56">
        <w:trPr>
          <w:cantSplit/>
          <w:trHeight w:val="240"/>
        </w:trPr>
        <w:tc>
          <w:tcPr>
            <w:tcW w:w="502" w:type="dxa"/>
            <w:tcBorders>
              <w:top w:val="single" w:sz="6" w:space="0" w:color="auto"/>
              <w:left w:val="single" w:sz="6" w:space="0" w:color="auto"/>
              <w:bottom w:val="single" w:sz="6" w:space="0" w:color="auto"/>
              <w:right w:val="single" w:sz="6" w:space="0" w:color="auto"/>
            </w:tcBorders>
          </w:tcPr>
          <w:p w:rsidR="00FC44BD" w:rsidRDefault="00FC44BD" w:rsidP="004D5F56">
            <w:pPr>
              <w:autoSpaceDE w:val="0"/>
              <w:autoSpaceDN w:val="0"/>
              <w:adjustRightInd w:val="0"/>
              <w:jc w:val="center"/>
              <w:rPr>
                <w:sz w:val="20"/>
                <w:szCs w:val="20"/>
              </w:rPr>
            </w:pPr>
            <w:r>
              <w:rPr>
                <w:sz w:val="20"/>
                <w:szCs w:val="20"/>
              </w:rPr>
              <w:t>2</w:t>
            </w:r>
          </w:p>
        </w:tc>
        <w:tc>
          <w:tcPr>
            <w:tcW w:w="1801" w:type="dxa"/>
            <w:tcBorders>
              <w:top w:val="single" w:sz="6" w:space="0" w:color="auto"/>
              <w:left w:val="single" w:sz="6" w:space="0" w:color="auto"/>
              <w:bottom w:val="single" w:sz="6" w:space="0" w:color="auto"/>
              <w:right w:val="single" w:sz="6" w:space="0" w:color="auto"/>
            </w:tcBorders>
          </w:tcPr>
          <w:p w:rsidR="00FC44BD" w:rsidRDefault="00FC44BD" w:rsidP="004D5F56">
            <w:pPr>
              <w:spacing w:line="259" w:lineRule="exact"/>
              <w:rPr>
                <w:sz w:val="20"/>
                <w:szCs w:val="20"/>
              </w:rPr>
            </w:pPr>
            <w:r>
              <w:rPr>
                <w:sz w:val="20"/>
                <w:szCs w:val="20"/>
              </w:rPr>
              <w:t>Площадь около кладбищ села</w:t>
            </w:r>
          </w:p>
        </w:tc>
        <w:tc>
          <w:tcPr>
            <w:tcW w:w="1630" w:type="dxa"/>
            <w:tcBorders>
              <w:top w:val="single" w:sz="6" w:space="0" w:color="auto"/>
              <w:left w:val="single" w:sz="6" w:space="0" w:color="auto"/>
              <w:bottom w:val="single" w:sz="6" w:space="0" w:color="auto"/>
              <w:right w:val="single" w:sz="6" w:space="0" w:color="auto"/>
            </w:tcBorders>
          </w:tcPr>
          <w:p w:rsidR="00FC44BD" w:rsidRDefault="00FC44BD" w:rsidP="004D5F56">
            <w:pPr>
              <w:shd w:val="clear" w:color="auto" w:fill="FFFFFF"/>
              <w:jc w:val="center"/>
              <w:rPr>
                <w:color w:val="000000"/>
                <w:sz w:val="20"/>
                <w:szCs w:val="20"/>
              </w:rPr>
            </w:pPr>
            <w:r>
              <w:rPr>
                <w:color w:val="000000"/>
                <w:sz w:val="20"/>
                <w:szCs w:val="20"/>
              </w:rPr>
              <w:t>лоток</w:t>
            </w:r>
          </w:p>
        </w:tc>
        <w:tc>
          <w:tcPr>
            <w:tcW w:w="1524" w:type="dxa"/>
            <w:tcBorders>
              <w:top w:val="single" w:sz="6" w:space="0" w:color="auto"/>
              <w:left w:val="single" w:sz="6" w:space="0" w:color="auto"/>
              <w:bottom w:val="single" w:sz="6" w:space="0" w:color="auto"/>
              <w:right w:val="single" w:sz="6" w:space="0" w:color="auto"/>
            </w:tcBorders>
          </w:tcPr>
          <w:p w:rsidR="00FC44BD" w:rsidRDefault="00FC44BD" w:rsidP="004D5F56">
            <w:pPr>
              <w:shd w:val="clear" w:color="auto" w:fill="FFFFFF"/>
              <w:rPr>
                <w:color w:val="000000"/>
                <w:sz w:val="20"/>
                <w:szCs w:val="20"/>
              </w:rPr>
            </w:pPr>
            <w:r>
              <w:rPr>
                <w:color w:val="000000"/>
                <w:sz w:val="20"/>
                <w:szCs w:val="20"/>
              </w:rPr>
              <w:t xml:space="preserve">Венки, искусственные цветы </w:t>
            </w:r>
          </w:p>
        </w:tc>
        <w:tc>
          <w:tcPr>
            <w:tcW w:w="1266" w:type="dxa"/>
            <w:tcBorders>
              <w:top w:val="single" w:sz="6" w:space="0" w:color="auto"/>
              <w:left w:val="single" w:sz="6" w:space="0" w:color="auto"/>
              <w:bottom w:val="single" w:sz="6" w:space="0" w:color="auto"/>
              <w:right w:val="single" w:sz="6" w:space="0" w:color="auto"/>
            </w:tcBorders>
          </w:tcPr>
          <w:p w:rsidR="00FC44BD" w:rsidRDefault="00FC44BD" w:rsidP="004D5F56">
            <w:pPr>
              <w:autoSpaceDE w:val="0"/>
              <w:autoSpaceDN w:val="0"/>
              <w:adjustRightInd w:val="0"/>
              <w:jc w:val="center"/>
              <w:rPr>
                <w:sz w:val="20"/>
                <w:szCs w:val="20"/>
              </w:rPr>
            </w:pPr>
            <w:r>
              <w:rPr>
                <w:sz w:val="20"/>
                <w:szCs w:val="20"/>
              </w:rPr>
              <w:t>До 3 кв.м.</w:t>
            </w:r>
          </w:p>
        </w:tc>
        <w:tc>
          <w:tcPr>
            <w:tcW w:w="1505" w:type="dxa"/>
            <w:tcBorders>
              <w:top w:val="single" w:sz="6" w:space="0" w:color="auto"/>
              <w:left w:val="single" w:sz="6" w:space="0" w:color="auto"/>
              <w:bottom w:val="single" w:sz="6" w:space="0" w:color="auto"/>
              <w:right w:val="single" w:sz="4" w:space="0" w:color="auto"/>
            </w:tcBorders>
          </w:tcPr>
          <w:p w:rsidR="00FC44BD" w:rsidRDefault="00FC44BD" w:rsidP="004D5F56">
            <w:pPr>
              <w:autoSpaceDE w:val="0"/>
              <w:autoSpaceDN w:val="0"/>
              <w:adjustRightInd w:val="0"/>
              <w:jc w:val="center"/>
              <w:rPr>
                <w:sz w:val="20"/>
                <w:szCs w:val="20"/>
              </w:rPr>
            </w:pPr>
            <w:r>
              <w:rPr>
                <w:sz w:val="20"/>
                <w:szCs w:val="20"/>
              </w:rPr>
              <w:t>5 лет</w:t>
            </w:r>
          </w:p>
        </w:tc>
        <w:tc>
          <w:tcPr>
            <w:tcW w:w="1833" w:type="dxa"/>
            <w:tcBorders>
              <w:top w:val="single" w:sz="6" w:space="0" w:color="auto"/>
              <w:left w:val="single" w:sz="4" w:space="0" w:color="auto"/>
              <w:bottom w:val="single" w:sz="6" w:space="0" w:color="auto"/>
              <w:right w:val="single" w:sz="6" w:space="0" w:color="auto"/>
            </w:tcBorders>
          </w:tcPr>
          <w:p w:rsidR="00FC44BD" w:rsidRDefault="00FC44BD" w:rsidP="004D5F56">
            <w:pPr>
              <w:shd w:val="clear" w:color="auto" w:fill="FFFFFF"/>
              <w:rPr>
                <w:color w:val="000000"/>
                <w:sz w:val="20"/>
                <w:szCs w:val="20"/>
              </w:rPr>
            </w:pPr>
            <w:r>
              <w:rPr>
                <w:sz w:val="20"/>
                <w:szCs w:val="20"/>
              </w:rPr>
              <w:t>Соблюдение действующего законодательства, установленных правил и норм</w:t>
            </w:r>
          </w:p>
          <w:p w:rsidR="00FC44BD" w:rsidRDefault="00FC44BD" w:rsidP="004D5F56">
            <w:pPr>
              <w:shd w:val="clear" w:color="auto" w:fill="FFFFFF"/>
              <w:rPr>
                <w:color w:val="000000"/>
                <w:sz w:val="20"/>
                <w:szCs w:val="20"/>
              </w:rPr>
            </w:pPr>
          </w:p>
          <w:p w:rsidR="00FC44BD" w:rsidRDefault="00FC44BD" w:rsidP="004D5F56">
            <w:pPr>
              <w:shd w:val="clear" w:color="auto" w:fill="FFFFFF"/>
              <w:rPr>
                <w:sz w:val="20"/>
                <w:szCs w:val="20"/>
              </w:rPr>
            </w:pPr>
          </w:p>
        </w:tc>
      </w:tr>
    </w:tbl>
    <w:p w:rsidR="00FC44BD" w:rsidRDefault="00FC44BD" w:rsidP="00FC44BD">
      <w:pPr>
        <w:widowControl w:val="0"/>
        <w:autoSpaceDE w:val="0"/>
        <w:autoSpaceDN w:val="0"/>
        <w:rPr>
          <w:lang w:eastAsia="ru-RU"/>
        </w:rPr>
        <w:sectPr w:rsidR="00FC44BD" w:rsidSect="00714E42">
          <w:headerReference w:type="even" r:id="rId9"/>
          <w:pgSz w:w="11906" w:h="16838"/>
          <w:pgMar w:top="1134" w:right="851" w:bottom="1134" w:left="1701" w:header="709" w:footer="709" w:gutter="0"/>
          <w:cols w:space="708"/>
          <w:docGrid w:linePitch="360"/>
        </w:sectPr>
      </w:pPr>
      <w:bookmarkStart w:id="0" w:name="_GoBack"/>
      <w:bookmarkEnd w:id="0"/>
    </w:p>
    <w:p w:rsidR="00E32B2C" w:rsidRPr="00A75C33" w:rsidRDefault="00E32B2C" w:rsidP="00A75C33">
      <w:pPr>
        <w:tabs>
          <w:tab w:val="left" w:pos="3041"/>
        </w:tabs>
        <w:rPr>
          <w:sz w:val="28"/>
          <w:szCs w:val="28"/>
        </w:rPr>
      </w:pPr>
    </w:p>
    <w:sectPr w:rsidR="00E32B2C" w:rsidRPr="00A75C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7B5" w:rsidRDefault="00B607B5" w:rsidP="00FC44BD">
      <w:r>
        <w:separator/>
      </w:r>
    </w:p>
  </w:endnote>
  <w:endnote w:type="continuationSeparator" w:id="0">
    <w:p w:rsidR="00B607B5" w:rsidRDefault="00B607B5" w:rsidP="00FC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entury Bash">
    <w:altName w:val="Bookman Old Style"/>
    <w:charset w:val="CC"/>
    <w:family w:val="roman"/>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ew Bash">
    <w:altName w:val="Arial"/>
    <w:charset w:val="CC"/>
    <w:family w:val="swiss"/>
    <w:pitch w:val="variable"/>
    <w:sig w:usb0="00000201" w:usb1="00000000" w:usb2="00000000" w:usb3="00000000" w:csb0="00000004" w:csb1="00000000"/>
  </w:font>
  <w:font w:name="Franklin Gothic Demi Cond">
    <w:panose1 w:val="020B07060304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OpenSymbol">
    <w:altName w:val="Courier New"/>
    <w:charset w:val="00"/>
    <w:family w:val="auto"/>
    <w:pitch w:val="variable"/>
    <w:sig w:usb0="800000AF" w:usb1="1001ECEA" w:usb2="00000000" w:usb3="00000000" w:csb0="00000001" w:csb1="00000000"/>
  </w:font>
  <w:font w:name="SimSun1">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7B5" w:rsidRDefault="00B607B5" w:rsidP="00FC44BD">
      <w:r>
        <w:separator/>
      </w:r>
    </w:p>
  </w:footnote>
  <w:footnote w:type="continuationSeparator" w:id="0">
    <w:p w:rsidR="00B607B5" w:rsidRDefault="00B607B5" w:rsidP="00FC4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4BD" w:rsidRDefault="00FC44BD" w:rsidP="00BC6F71">
    <w:pPr>
      <w:pStyle w:val="ae"/>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rsidR="00FC44BD" w:rsidRDefault="00FC44B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A2C5BE6"/>
    <w:multiLevelType w:val="multilevel"/>
    <w:tmpl w:val="D020DEEA"/>
    <w:lvl w:ilvl="0">
      <w:start w:val="1"/>
      <w:numFmt w:val="decimal"/>
      <w:pStyle w:val="punct"/>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7694D8F"/>
    <w:multiLevelType w:val="hybridMultilevel"/>
    <w:tmpl w:val="22BCCFBA"/>
    <w:lvl w:ilvl="0" w:tplc="34480F24">
      <w:start w:val="1"/>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9" w15:restartNumberingAfterBreak="0">
    <w:nsid w:val="59B82C65"/>
    <w:multiLevelType w:val="hybridMultilevel"/>
    <w:tmpl w:val="B42A49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D86347"/>
    <w:multiLevelType w:val="hybridMultilevel"/>
    <w:tmpl w:val="A27C089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Times New Roman"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0B7AC3"/>
    <w:multiLevelType w:val="hybridMultilevel"/>
    <w:tmpl w:val="F0300E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43667B"/>
    <w:multiLevelType w:val="hybridMultilevel"/>
    <w:tmpl w:val="94D089BA"/>
    <w:lvl w:ilvl="0" w:tplc="284EC04C">
      <w:start w:val="1"/>
      <w:numFmt w:val="russianLower"/>
      <w:lvlText w:val="%1)"/>
      <w:lvlJc w:val="left"/>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13"/>
  </w:num>
  <w:num w:numId="5">
    <w:abstractNumId w:val="2"/>
  </w:num>
  <w:num w:numId="6">
    <w:abstractNumId w:val="6"/>
  </w:num>
  <w:num w:numId="7">
    <w:abstractNumId w:val="3"/>
  </w:num>
  <w:num w:numId="8">
    <w:abstractNumId w:val="4"/>
  </w:num>
  <w:num w:numId="9">
    <w:abstractNumId w:val="5"/>
  </w:num>
  <w:num w:numId="10">
    <w:abstractNumId w:val="7"/>
  </w:num>
  <w:num w:numId="11">
    <w:abstractNumId w:val="12"/>
  </w:num>
  <w:num w:numId="12">
    <w:abstractNumId w:val="10"/>
  </w:num>
  <w:num w:numId="13">
    <w:abstractNumId w:val="9"/>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681"/>
    <w:rsid w:val="000F6C29"/>
    <w:rsid w:val="001532D8"/>
    <w:rsid w:val="00473063"/>
    <w:rsid w:val="00875BB6"/>
    <w:rsid w:val="0090591F"/>
    <w:rsid w:val="00A206FB"/>
    <w:rsid w:val="00A75C33"/>
    <w:rsid w:val="00B607B5"/>
    <w:rsid w:val="00B77681"/>
    <w:rsid w:val="00C75FF3"/>
    <w:rsid w:val="00E32B2C"/>
    <w:rsid w:val="00F37EE8"/>
    <w:rsid w:val="00FC4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B8FB7"/>
  <w15:chartTrackingRefBased/>
  <w15:docId w15:val="{6598C172-CF3C-478E-97DE-F1D7AF49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FF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FC44BD"/>
    <w:pPr>
      <w:keepNext/>
      <w:suppressAutoHyphens w:val="0"/>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
    <w:unhideWhenUsed/>
    <w:qFormat/>
    <w:rsid w:val="00FC44B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nhideWhenUsed/>
    <w:qFormat/>
    <w:rsid w:val="00FC44BD"/>
    <w:pPr>
      <w:keepNext/>
      <w:suppressAutoHyphens w:val="0"/>
      <w:spacing w:line="240" w:lineRule="atLeast"/>
      <w:ind w:left="-180"/>
      <w:outlineLvl w:val="2"/>
    </w:pPr>
    <w:rPr>
      <w:rFonts w:ascii="Century Bash" w:hAnsi="Century Bash"/>
      <w:b/>
      <w:bCs/>
      <w:lang w:eastAsia="ru-RU"/>
    </w:rPr>
  </w:style>
  <w:style w:type="paragraph" w:styleId="4">
    <w:name w:val="heading 4"/>
    <w:basedOn w:val="a"/>
    <w:next w:val="a"/>
    <w:link w:val="40"/>
    <w:semiHidden/>
    <w:unhideWhenUsed/>
    <w:qFormat/>
    <w:rsid w:val="00FC44BD"/>
    <w:pPr>
      <w:keepNext/>
      <w:suppressAutoHyphens w:val="0"/>
      <w:spacing w:before="240" w:after="60"/>
      <w:outlineLvl w:val="3"/>
    </w:pPr>
    <w:rPr>
      <w:rFonts w:ascii="Calibri" w:hAnsi="Calibri"/>
      <w:b/>
      <w:bCs/>
      <w:sz w:val="28"/>
      <w:szCs w:val="28"/>
      <w:lang w:eastAsia="ru-RU"/>
    </w:rPr>
  </w:style>
  <w:style w:type="paragraph" w:styleId="5">
    <w:name w:val="heading 5"/>
    <w:basedOn w:val="a"/>
    <w:next w:val="a"/>
    <w:link w:val="50"/>
    <w:uiPriority w:val="9"/>
    <w:semiHidden/>
    <w:unhideWhenUsed/>
    <w:qFormat/>
    <w:rsid w:val="00FC44BD"/>
    <w:pPr>
      <w:keepNext/>
      <w:tabs>
        <w:tab w:val="num" w:pos="1008"/>
        <w:tab w:val="left" w:pos="1134"/>
      </w:tabs>
      <w:spacing w:line="360" w:lineRule="auto"/>
      <w:ind w:left="1008" w:hanging="1008"/>
      <w:jc w:val="both"/>
      <w:outlineLvl w:val="4"/>
    </w:pPr>
    <w:rPr>
      <w:sz w:val="28"/>
      <w:szCs w:val="20"/>
    </w:rPr>
  </w:style>
  <w:style w:type="paragraph" w:styleId="6">
    <w:name w:val="heading 6"/>
    <w:basedOn w:val="a"/>
    <w:next w:val="a"/>
    <w:link w:val="60"/>
    <w:uiPriority w:val="9"/>
    <w:semiHidden/>
    <w:unhideWhenUsed/>
    <w:qFormat/>
    <w:rsid w:val="00FC44BD"/>
    <w:pPr>
      <w:keepNext/>
      <w:tabs>
        <w:tab w:val="left" w:pos="1134"/>
      </w:tabs>
      <w:ind w:left="1152" w:hanging="1152"/>
      <w:outlineLvl w:val="5"/>
    </w:pPr>
    <w:rPr>
      <w:i/>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6C29"/>
    <w:rPr>
      <w:rFonts w:ascii="Segoe UI" w:hAnsi="Segoe UI" w:cs="Segoe UI"/>
      <w:sz w:val="18"/>
      <w:szCs w:val="18"/>
    </w:rPr>
  </w:style>
  <w:style w:type="character" w:customStyle="1" w:styleId="a4">
    <w:name w:val="Текст выноски Знак"/>
    <w:basedOn w:val="a0"/>
    <w:link w:val="a3"/>
    <w:uiPriority w:val="99"/>
    <w:semiHidden/>
    <w:rsid w:val="000F6C29"/>
    <w:rPr>
      <w:rFonts w:ascii="Segoe UI" w:eastAsia="Times New Roman" w:hAnsi="Segoe UI" w:cs="Segoe UI"/>
      <w:sz w:val="18"/>
      <w:szCs w:val="18"/>
      <w:lang w:eastAsia="ar-SA"/>
    </w:rPr>
  </w:style>
  <w:style w:type="character" w:customStyle="1" w:styleId="10">
    <w:name w:val="Заголовок 1 Знак"/>
    <w:basedOn w:val="a0"/>
    <w:link w:val="1"/>
    <w:uiPriority w:val="9"/>
    <w:rsid w:val="00FC44B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FC44BD"/>
    <w:rPr>
      <w:rFonts w:asciiTheme="majorHAnsi" w:eastAsiaTheme="majorEastAsia" w:hAnsiTheme="majorHAnsi" w:cstheme="majorBidi"/>
      <w:color w:val="2F5496" w:themeColor="accent1" w:themeShade="BF"/>
      <w:sz w:val="26"/>
      <w:szCs w:val="26"/>
      <w:lang w:eastAsia="ar-SA"/>
    </w:rPr>
  </w:style>
  <w:style w:type="character" w:customStyle="1" w:styleId="30">
    <w:name w:val="Заголовок 3 Знак"/>
    <w:basedOn w:val="a0"/>
    <w:link w:val="3"/>
    <w:rsid w:val="00FC44BD"/>
    <w:rPr>
      <w:rFonts w:ascii="Century Bash" w:eastAsia="Times New Roman" w:hAnsi="Century Bash" w:cs="Times New Roman"/>
      <w:b/>
      <w:bCs/>
      <w:sz w:val="24"/>
      <w:szCs w:val="24"/>
      <w:lang w:eastAsia="ru-RU"/>
    </w:rPr>
  </w:style>
  <w:style w:type="character" w:customStyle="1" w:styleId="40">
    <w:name w:val="Заголовок 4 Знак"/>
    <w:basedOn w:val="a0"/>
    <w:link w:val="4"/>
    <w:semiHidden/>
    <w:rsid w:val="00FC44BD"/>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FC44BD"/>
    <w:rPr>
      <w:rFonts w:ascii="Times New Roman" w:eastAsia="Times New Roman" w:hAnsi="Times New Roman" w:cs="Times New Roman"/>
      <w:sz w:val="28"/>
      <w:szCs w:val="20"/>
      <w:lang w:eastAsia="ar-SA"/>
    </w:rPr>
  </w:style>
  <w:style w:type="character" w:customStyle="1" w:styleId="60">
    <w:name w:val="Заголовок 6 Знак"/>
    <w:basedOn w:val="a0"/>
    <w:link w:val="6"/>
    <w:uiPriority w:val="9"/>
    <w:semiHidden/>
    <w:rsid w:val="00FC44BD"/>
    <w:rPr>
      <w:rFonts w:ascii="Times New Roman" w:eastAsia="Times New Roman" w:hAnsi="Times New Roman" w:cs="Times New Roman"/>
      <w:i/>
      <w:sz w:val="24"/>
      <w:szCs w:val="20"/>
      <w:lang w:val="en-US" w:eastAsia="ar-SA"/>
    </w:rPr>
  </w:style>
  <w:style w:type="character" w:styleId="a5">
    <w:name w:val="Hyperlink"/>
    <w:uiPriority w:val="99"/>
    <w:unhideWhenUsed/>
    <w:rsid w:val="00FC44BD"/>
    <w:rPr>
      <w:color w:val="0000FF"/>
      <w:u w:val="single"/>
    </w:rPr>
  </w:style>
  <w:style w:type="character" w:styleId="a6">
    <w:name w:val="FollowedHyperlink"/>
    <w:basedOn w:val="a0"/>
    <w:uiPriority w:val="99"/>
    <w:unhideWhenUsed/>
    <w:rsid w:val="00FC44BD"/>
    <w:rPr>
      <w:color w:val="954F72" w:themeColor="followedHyperlink"/>
      <w:u w:val="single"/>
    </w:rPr>
  </w:style>
  <w:style w:type="paragraph" w:styleId="HTML">
    <w:name w:val="HTML Preformatted"/>
    <w:basedOn w:val="a"/>
    <w:link w:val="HTML0"/>
    <w:uiPriority w:val="99"/>
    <w:unhideWhenUsed/>
    <w:rsid w:val="00FC4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FC44BD"/>
    <w:rPr>
      <w:rFonts w:ascii="Courier New" w:eastAsia="Times New Roman" w:hAnsi="Courier New" w:cs="Courier New"/>
      <w:sz w:val="20"/>
      <w:szCs w:val="20"/>
      <w:lang w:eastAsia="ru-RU"/>
    </w:rPr>
  </w:style>
  <w:style w:type="character" w:styleId="a7">
    <w:name w:val="Strong"/>
    <w:basedOn w:val="a0"/>
    <w:uiPriority w:val="22"/>
    <w:qFormat/>
    <w:rsid w:val="00FC44BD"/>
    <w:rPr>
      <w:rFonts w:ascii="Times New Roman" w:hAnsi="Times New Roman" w:cs="Times New Roman" w:hint="default"/>
      <w:b/>
      <w:bCs w:val="0"/>
    </w:rPr>
  </w:style>
  <w:style w:type="paragraph" w:customStyle="1" w:styleId="msonormal0">
    <w:name w:val="msonormal"/>
    <w:basedOn w:val="a"/>
    <w:uiPriority w:val="99"/>
    <w:rsid w:val="00FC44BD"/>
  </w:style>
  <w:style w:type="paragraph" w:styleId="a8">
    <w:name w:val="Normal (Web)"/>
    <w:aliases w:val="_а_Е’__ (дќа) И’ц_1,_а_Е’__ (дќа) И’ц_ И’ц_,___С¬__ (_x_) ÷¬__1,___С¬__ (_x_) ÷¬__ ÷¬__"/>
    <w:basedOn w:val="a"/>
    <w:link w:val="a9"/>
    <w:uiPriority w:val="99"/>
    <w:unhideWhenUsed/>
    <w:qFormat/>
    <w:rsid w:val="00FC44BD"/>
  </w:style>
  <w:style w:type="paragraph" w:styleId="aa">
    <w:name w:val="footnote text"/>
    <w:basedOn w:val="a"/>
    <w:link w:val="ab"/>
    <w:uiPriority w:val="99"/>
    <w:semiHidden/>
    <w:unhideWhenUsed/>
    <w:rsid w:val="00FC44BD"/>
    <w:pPr>
      <w:suppressAutoHyphens w:val="0"/>
    </w:pPr>
    <w:rPr>
      <w:sz w:val="20"/>
      <w:szCs w:val="20"/>
      <w:lang w:eastAsia="ru-RU"/>
    </w:rPr>
  </w:style>
  <w:style w:type="character" w:customStyle="1" w:styleId="ab">
    <w:name w:val="Текст сноски Знак"/>
    <w:basedOn w:val="a0"/>
    <w:link w:val="aa"/>
    <w:uiPriority w:val="99"/>
    <w:semiHidden/>
    <w:rsid w:val="00FC44BD"/>
    <w:rPr>
      <w:rFonts w:ascii="Times New Roman" w:eastAsia="Times New Roman" w:hAnsi="Times New Roman" w:cs="Times New Roman"/>
      <w:sz w:val="20"/>
      <w:szCs w:val="20"/>
      <w:lang w:eastAsia="ru-RU"/>
    </w:rPr>
  </w:style>
  <w:style w:type="paragraph" w:styleId="ac">
    <w:name w:val="annotation text"/>
    <w:basedOn w:val="a"/>
    <w:link w:val="ad"/>
    <w:uiPriority w:val="99"/>
    <w:unhideWhenUsed/>
    <w:rsid w:val="00FC44BD"/>
    <w:pPr>
      <w:suppressAutoHyphens w:val="0"/>
      <w:spacing w:after="200"/>
    </w:pPr>
    <w:rPr>
      <w:rFonts w:eastAsia="Calibri"/>
      <w:sz w:val="20"/>
      <w:szCs w:val="20"/>
      <w:lang w:eastAsia="en-US"/>
    </w:rPr>
  </w:style>
  <w:style w:type="character" w:customStyle="1" w:styleId="ad">
    <w:name w:val="Текст примечания Знак"/>
    <w:basedOn w:val="a0"/>
    <w:link w:val="ac"/>
    <w:uiPriority w:val="99"/>
    <w:rsid w:val="00FC44BD"/>
    <w:rPr>
      <w:rFonts w:ascii="Times New Roman" w:eastAsia="Calibri" w:hAnsi="Times New Roman" w:cs="Times New Roman"/>
      <w:sz w:val="20"/>
      <w:szCs w:val="20"/>
    </w:rPr>
  </w:style>
  <w:style w:type="paragraph" w:styleId="ae">
    <w:name w:val="header"/>
    <w:basedOn w:val="a"/>
    <w:link w:val="af"/>
    <w:uiPriority w:val="99"/>
    <w:unhideWhenUsed/>
    <w:rsid w:val="00FC44BD"/>
    <w:pPr>
      <w:tabs>
        <w:tab w:val="center" w:pos="4677"/>
        <w:tab w:val="right" w:pos="9355"/>
      </w:tabs>
      <w:suppressAutoHyphens w:val="0"/>
    </w:pPr>
    <w:rPr>
      <w:rFonts w:eastAsia="Calibri"/>
      <w:sz w:val="28"/>
      <w:szCs w:val="28"/>
      <w:lang w:eastAsia="en-US"/>
    </w:rPr>
  </w:style>
  <w:style w:type="character" w:customStyle="1" w:styleId="af">
    <w:name w:val="Верхний колонтитул Знак"/>
    <w:basedOn w:val="a0"/>
    <w:link w:val="ae"/>
    <w:uiPriority w:val="99"/>
    <w:rsid w:val="00FC44BD"/>
    <w:rPr>
      <w:rFonts w:ascii="Times New Roman" w:eastAsia="Calibri" w:hAnsi="Times New Roman" w:cs="Times New Roman"/>
      <w:sz w:val="28"/>
      <w:szCs w:val="28"/>
    </w:rPr>
  </w:style>
  <w:style w:type="paragraph" w:styleId="af0">
    <w:name w:val="footer"/>
    <w:basedOn w:val="a"/>
    <w:link w:val="af1"/>
    <w:unhideWhenUsed/>
    <w:rsid w:val="00FC44BD"/>
    <w:pPr>
      <w:tabs>
        <w:tab w:val="center" w:pos="4677"/>
        <w:tab w:val="right" w:pos="9355"/>
      </w:tabs>
      <w:suppressAutoHyphens w:val="0"/>
    </w:pPr>
    <w:rPr>
      <w:rFonts w:eastAsia="Calibri"/>
      <w:sz w:val="28"/>
      <w:szCs w:val="28"/>
      <w:lang w:eastAsia="en-US"/>
    </w:rPr>
  </w:style>
  <w:style w:type="character" w:customStyle="1" w:styleId="af1">
    <w:name w:val="Нижний колонтитул Знак"/>
    <w:basedOn w:val="a0"/>
    <w:link w:val="af0"/>
    <w:rsid w:val="00FC44BD"/>
    <w:rPr>
      <w:rFonts w:ascii="Times New Roman" w:eastAsia="Calibri" w:hAnsi="Times New Roman" w:cs="Times New Roman"/>
      <w:sz w:val="28"/>
      <w:szCs w:val="28"/>
    </w:rPr>
  </w:style>
  <w:style w:type="paragraph" w:styleId="21">
    <w:name w:val="List 2"/>
    <w:basedOn w:val="a"/>
    <w:uiPriority w:val="99"/>
    <w:unhideWhenUsed/>
    <w:rsid w:val="00FC44BD"/>
    <w:pPr>
      <w:ind w:left="566" w:hanging="283"/>
      <w:contextualSpacing/>
    </w:pPr>
  </w:style>
  <w:style w:type="paragraph" w:styleId="af2">
    <w:name w:val="Title"/>
    <w:basedOn w:val="a"/>
    <w:link w:val="af3"/>
    <w:uiPriority w:val="10"/>
    <w:qFormat/>
    <w:rsid w:val="00FC44BD"/>
    <w:pPr>
      <w:widowControl w:val="0"/>
      <w:suppressAutoHyphens w:val="0"/>
      <w:autoSpaceDE w:val="0"/>
      <w:autoSpaceDN w:val="0"/>
      <w:spacing w:before="89"/>
      <w:ind w:left="1034"/>
    </w:pPr>
    <w:rPr>
      <w:b/>
      <w:bCs/>
      <w:sz w:val="28"/>
      <w:szCs w:val="28"/>
      <w:lang w:eastAsia="en-US"/>
    </w:rPr>
  </w:style>
  <w:style w:type="character" w:customStyle="1" w:styleId="af3">
    <w:name w:val="Заголовок Знак"/>
    <w:basedOn w:val="a0"/>
    <w:link w:val="af2"/>
    <w:uiPriority w:val="10"/>
    <w:rsid w:val="00FC44BD"/>
    <w:rPr>
      <w:rFonts w:ascii="Times New Roman" w:eastAsia="Times New Roman" w:hAnsi="Times New Roman" w:cs="Times New Roman"/>
      <w:b/>
      <w:bCs/>
      <w:sz w:val="28"/>
      <w:szCs w:val="28"/>
    </w:rPr>
  </w:style>
  <w:style w:type="character" w:customStyle="1" w:styleId="11">
    <w:name w:val="Основной текст Знак1"/>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f4"/>
    <w:uiPriority w:val="1"/>
    <w:locked/>
    <w:rsid w:val="00FC44BD"/>
    <w:rPr>
      <w:sz w:val="24"/>
      <w:szCs w:val="24"/>
      <w:lang w:eastAsia="ar-SA"/>
    </w:rPr>
  </w:style>
  <w:style w:type="paragraph" w:styleId="af4">
    <w:name w:val="Body Text"/>
    <w:aliases w:val="Знак1,Знак5,body text,body text Знак,body text Знак Знак,bt,ändrad,body text1,bt1,body text2,bt2,body text11,bt11,body text3,bt3,paragraph 2,paragraph 21,EHPT,Body Text2,b,Body Text level 2"/>
    <w:basedOn w:val="a"/>
    <w:link w:val="11"/>
    <w:uiPriority w:val="1"/>
    <w:unhideWhenUsed/>
    <w:qFormat/>
    <w:rsid w:val="00FC44BD"/>
    <w:pPr>
      <w:jc w:val="center"/>
    </w:pPr>
    <w:rPr>
      <w:rFonts w:asciiTheme="minorHAnsi" w:eastAsiaTheme="minorHAnsi" w:hAnsiTheme="minorHAnsi" w:cstheme="minorBidi"/>
    </w:rPr>
  </w:style>
  <w:style w:type="character" w:customStyle="1" w:styleId="af5">
    <w:name w:val="Основной текст Знак"/>
    <w:aliases w:val="Знак1 Знак1,Знак5 Знак1,body text Знак2,body text Знак Знак2,body text Знак Знак Знак1,bt Знак1,ändrad Знак1,body text1 Знак1,bt1 Знак1,body text2 Знак1,bt2 Знак1,body text11 Знак1,bt11 Знак1,body text3 Знак1,bt3 Знак1,EHPT Знак1"/>
    <w:basedOn w:val="a0"/>
    <w:rsid w:val="00FC44BD"/>
    <w:rPr>
      <w:rFonts w:ascii="Times New Roman" w:eastAsia="Times New Roman" w:hAnsi="Times New Roman" w:cs="Times New Roman"/>
      <w:sz w:val="24"/>
      <w:szCs w:val="24"/>
      <w:lang w:eastAsia="ar-SA"/>
    </w:rPr>
  </w:style>
  <w:style w:type="paragraph" w:styleId="31">
    <w:name w:val="Body Text Indent 3"/>
    <w:basedOn w:val="a"/>
    <w:link w:val="32"/>
    <w:unhideWhenUsed/>
    <w:rsid w:val="00FC44BD"/>
    <w:pPr>
      <w:suppressAutoHyphens w:val="0"/>
      <w:autoSpaceDE w:val="0"/>
      <w:autoSpaceDN w:val="0"/>
      <w:adjustRightInd w:val="0"/>
      <w:ind w:firstLine="150"/>
      <w:jc w:val="both"/>
    </w:pPr>
    <w:rPr>
      <w:sz w:val="28"/>
      <w:lang w:eastAsia="ru-RU"/>
    </w:rPr>
  </w:style>
  <w:style w:type="character" w:customStyle="1" w:styleId="32">
    <w:name w:val="Основной текст с отступом 3 Знак"/>
    <w:basedOn w:val="a0"/>
    <w:link w:val="31"/>
    <w:rsid w:val="00FC44BD"/>
    <w:rPr>
      <w:rFonts w:ascii="Times New Roman" w:eastAsia="Times New Roman" w:hAnsi="Times New Roman" w:cs="Times New Roman"/>
      <w:sz w:val="28"/>
      <w:szCs w:val="24"/>
      <w:lang w:eastAsia="ru-RU"/>
    </w:rPr>
  </w:style>
  <w:style w:type="character" w:customStyle="1" w:styleId="af6">
    <w:name w:val="Текст Знак"/>
    <w:aliases w:val="Знак7 Знак"/>
    <w:basedOn w:val="a0"/>
    <w:link w:val="af7"/>
    <w:semiHidden/>
    <w:locked/>
    <w:rsid w:val="00FC44BD"/>
    <w:rPr>
      <w:rFonts w:ascii="Times New Roman" w:eastAsia="SimSun" w:hAnsi="Times New Roman" w:cs="Times New Roman"/>
      <w:sz w:val="28"/>
      <w:szCs w:val="20"/>
      <w:lang w:val="x-none" w:eastAsia="x-none"/>
    </w:rPr>
  </w:style>
  <w:style w:type="paragraph" w:styleId="af7">
    <w:name w:val="Plain Text"/>
    <w:aliases w:val="Знак7"/>
    <w:basedOn w:val="a"/>
    <w:link w:val="af6"/>
    <w:semiHidden/>
    <w:unhideWhenUsed/>
    <w:rsid w:val="00FC44BD"/>
    <w:pPr>
      <w:tabs>
        <w:tab w:val="left" w:pos="1701"/>
      </w:tabs>
      <w:suppressAutoHyphens w:val="0"/>
      <w:spacing w:before="80" w:line="252" w:lineRule="auto"/>
      <w:ind w:firstLine="852"/>
      <w:jc w:val="both"/>
    </w:pPr>
    <w:rPr>
      <w:rFonts w:eastAsia="SimSun"/>
      <w:sz w:val="28"/>
      <w:szCs w:val="20"/>
      <w:lang w:val="x-none" w:eastAsia="x-none"/>
    </w:rPr>
  </w:style>
  <w:style w:type="character" w:customStyle="1" w:styleId="12">
    <w:name w:val="Текст Знак1"/>
    <w:aliases w:val="Знак7 Знак1"/>
    <w:basedOn w:val="a0"/>
    <w:semiHidden/>
    <w:rsid w:val="00FC44BD"/>
    <w:rPr>
      <w:rFonts w:ascii="Consolas" w:eastAsia="Times New Roman" w:hAnsi="Consolas" w:cs="Times New Roman"/>
      <w:sz w:val="21"/>
      <w:szCs w:val="21"/>
      <w:lang w:eastAsia="ar-SA"/>
    </w:rPr>
  </w:style>
  <w:style w:type="paragraph" w:styleId="af8">
    <w:name w:val="annotation subject"/>
    <w:basedOn w:val="ac"/>
    <w:next w:val="ac"/>
    <w:link w:val="af9"/>
    <w:uiPriority w:val="99"/>
    <w:unhideWhenUsed/>
    <w:rsid w:val="00FC44BD"/>
    <w:rPr>
      <w:b/>
      <w:bCs/>
    </w:rPr>
  </w:style>
  <w:style w:type="character" w:customStyle="1" w:styleId="af9">
    <w:name w:val="Тема примечания Знак"/>
    <w:basedOn w:val="ad"/>
    <w:link w:val="af8"/>
    <w:uiPriority w:val="99"/>
    <w:rsid w:val="00FC44BD"/>
    <w:rPr>
      <w:rFonts w:ascii="Times New Roman" w:eastAsia="Calibri" w:hAnsi="Times New Roman" w:cs="Times New Roman"/>
      <w:b/>
      <w:bCs/>
      <w:sz w:val="20"/>
      <w:szCs w:val="20"/>
    </w:rPr>
  </w:style>
  <w:style w:type="character" w:customStyle="1" w:styleId="afa">
    <w:name w:val="Без интервала Знак"/>
    <w:basedOn w:val="a0"/>
    <w:link w:val="afb"/>
    <w:locked/>
    <w:rsid w:val="00FC44BD"/>
    <w:rPr>
      <w:sz w:val="24"/>
      <w:szCs w:val="24"/>
    </w:rPr>
  </w:style>
  <w:style w:type="paragraph" w:styleId="afb">
    <w:name w:val="No Spacing"/>
    <w:link w:val="afa"/>
    <w:qFormat/>
    <w:rsid w:val="00FC44BD"/>
    <w:pPr>
      <w:spacing w:after="0" w:line="240" w:lineRule="auto"/>
    </w:pPr>
    <w:rPr>
      <w:sz w:val="24"/>
      <w:szCs w:val="24"/>
    </w:rPr>
  </w:style>
  <w:style w:type="paragraph" w:styleId="afc">
    <w:name w:val="Revision"/>
    <w:uiPriority w:val="99"/>
    <w:semiHidden/>
    <w:rsid w:val="00FC44BD"/>
    <w:pPr>
      <w:spacing w:after="0" w:line="240" w:lineRule="auto"/>
    </w:pPr>
    <w:rPr>
      <w:rFonts w:ascii="Times New Roman" w:eastAsia="Calibri" w:hAnsi="Times New Roman" w:cs="Times New Roman"/>
      <w:sz w:val="28"/>
      <w:szCs w:val="28"/>
    </w:rPr>
  </w:style>
  <w:style w:type="character" w:customStyle="1" w:styleId="afd">
    <w:name w:val="Абзац списка Знак"/>
    <w:aliases w:val="ТЗ список Знак,Абзац списка нумерованный Знак"/>
    <w:link w:val="afe"/>
    <w:uiPriority w:val="34"/>
    <w:qFormat/>
    <w:locked/>
    <w:rsid w:val="00FC44BD"/>
    <w:rPr>
      <w:rFonts w:ascii="Calibri" w:eastAsia="Times New Roman" w:hAnsi="Calibri" w:cs="Times New Roman"/>
      <w:lang w:val="en-US"/>
    </w:rPr>
  </w:style>
  <w:style w:type="paragraph" w:styleId="afe">
    <w:name w:val="List Paragraph"/>
    <w:aliases w:val="ТЗ список,Абзац списка нумерованный"/>
    <w:basedOn w:val="a"/>
    <w:link w:val="afd"/>
    <w:uiPriority w:val="34"/>
    <w:qFormat/>
    <w:rsid w:val="00FC44BD"/>
    <w:pPr>
      <w:suppressAutoHyphens w:val="0"/>
      <w:spacing w:after="200" w:line="276" w:lineRule="auto"/>
      <w:ind w:left="720"/>
      <w:contextualSpacing/>
    </w:pPr>
    <w:rPr>
      <w:rFonts w:ascii="Calibri" w:hAnsi="Calibri"/>
      <w:sz w:val="22"/>
      <w:szCs w:val="22"/>
      <w:lang w:val="en-US" w:eastAsia="en-US"/>
    </w:rPr>
  </w:style>
  <w:style w:type="paragraph" w:customStyle="1" w:styleId="formattext">
    <w:name w:val="formattext"/>
    <w:basedOn w:val="a"/>
    <w:rsid w:val="00FC44BD"/>
    <w:pPr>
      <w:suppressAutoHyphens w:val="0"/>
      <w:spacing w:before="100" w:beforeAutospacing="1" w:after="100" w:afterAutospacing="1"/>
    </w:pPr>
    <w:rPr>
      <w:lang w:eastAsia="ru-RU"/>
    </w:rPr>
  </w:style>
  <w:style w:type="paragraph" w:customStyle="1" w:styleId="Default">
    <w:name w:val="Default"/>
    <w:rsid w:val="00FC44B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
    <w:name w:val="ConsPlusNormal Знак"/>
    <w:link w:val="ConsPlusNormal0"/>
    <w:locked/>
    <w:rsid w:val="00FC44BD"/>
    <w:rPr>
      <w:rFonts w:ascii="Times New Roman" w:eastAsia="Times New Roman" w:hAnsi="Times New Roman" w:cs="Times New Roman"/>
      <w:sz w:val="28"/>
      <w:szCs w:val="28"/>
      <w:lang w:eastAsia="ru-RU"/>
    </w:rPr>
  </w:style>
  <w:style w:type="paragraph" w:customStyle="1" w:styleId="ConsPlusNormal0">
    <w:name w:val="ConsPlusNormal"/>
    <w:link w:val="ConsPlusNormal"/>
    <w:rsid w:val="00FC44B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3">
    <w:name w:val="Знак Знак1 Знак Знак Знак Знак Знак Знак Знак Знак Знак Знак Знак Знак"/>
    <w:basedOn w:val="a"/>
    <w:uiPriority w:val="99"/>
    <w:semiHidden/>
    <w:rsid w:val="00FC44BD"/>
    <w:pPr>
      <w:widowControl w:val="0"/>
      <w:suppressAutoHyphens w:val="0"/>
      <w:jc w:val="both"/>
    </w:pPr>
    <w:rPr>
      <w:rFonts w:ascii="Tahoma" w:eastAsia="SimSun" w:hAnsi="Tahoma" w:cs="Tahoma"/>
      <w:kern w:val="2"/>
      <w:lang w:val="en-US" w:eastAsia="zh-CN"/>
    </w:rPr>
  </w:style>
  <w:style w:type="paragraph" w:customStyle="1" w:styleId="8">
    <w:name w:val="Стиль8"/>
    <w:basedOn w:val="a"/>
    <w:rsid w:val="00FC44BD"/>
    <w:pPr>
      <w:suppressAutoHyphens w:val="0"/>
    </w:pPr>
    <w:rPr>
      <w:rFonts w:eastAsia="Calibri"/>
      <w:noProof/>
      <w:sz w:val="28"/>
      <w:szCs w:val="28"/>
      <w:lang w:eastAsia="ru-RU"/>
    </w:rPr>
  </w:style>
  <w:style w:type="paragraph" w:customStyle="1" w:styleId="ConsPlusNonformat">
    <w:name w:val="ConsPlusNonformat"/>
    <w:link w:val="ConsPlusNonformat0"/>
    <w:uiPriority w:val="99"/>
    <w:rsid w:val="00FC44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44BD"/>
    <w:pPr>
      <w:suppressAutoHyphens/>
      <w:autoSpaceDE w:val="0"/>
      <w:spacing w:after="0" w:line="240" w:lineRule="auto"/>
    </w:pPr>
    <w:rPr>
      <w:rFonts w:ascii="Arial" w:eastAsia="Times New Roman" w:hAnsi="Arial" w:cs="Arial"/>
      <w:b/>
      <w:bCs/>
      <w:sz w:val="20"/>
      <w:szCs w:val="20"/>
      <w:lang w:eastAsia="ar-SA"/>
    </w:rPr>
  </w:style>
  <w:style w:type="paragraph" w:customStyle="1" w:styleId="ConsNormal">
    <w:name w:val="ConsNormal"/>
    <w:uiPriority w:val="99"/>
    <w:rsid w:val="00FC44B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semiHidden/>
    <w:rsid w:val="00FC44B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11">
    <w:name w:val="s_11"/>
    <w:basedOn w:val="a"/>
    <w:uiPriority w:val="99"/>
    <w:semiHidden/>
    <w:rsid w:val="00FC44BD"/>
    <w:pPr>
      <w:suppressAutoHyphens w:val="0"/>
      <w:ind w:firstLine="720"/>
    </w:pPr>
    <w:rPr>
      <w:lang w:eastAsia="ru-RU"/>
    </w:rPr>
  </w:style>
  <w:style w:type="character" w:customStyle="1" w:styleId="aff">
    <w:name w:val="Основной текст_"/>
    <w:link w:val="14"/>
    <w:semiHidden/>
    <w:locked/>
    <w:rsid w:val="00FC44BD"/>
    <w:rPr>
      <w:spacing w:val="3"/>
      <w:sz w:val="17"/>
      <w:szCs w:val="17"/>
      <w:shd w:val="clear" w:color="auto" w:fill="FFFFFF"/>
    </w:rPr>
  </w:style>
  <w:style w:type="paragraph" w:customStyle="1" w:styleId="14">
    <w:name w:val="Основной текст1"/>
    <w:basedOn w:val="a"/>
    <w:link w:val="aff"/>
    <w:semiHidden/>
    <w:rsid w:val="00FC44BD"/>
    <w:pPr>
      <w:shd w:val="clear" w:color="auto" w:fill="FFFFFF"/>
      <w:suppressAutoHyphens w:val="0"/>
      <w:spacing w:line="226" w:lineRule="exact"/>
      <w:jc w:val="both"/>
    </w:pPr>
    <w:rPr>
      <w:rFonts w:asciiTheme="minorHAnsi" w:eastAsiaTheme="minorHAnsi" w:hAnsiTheme="minorHAnsi" w:cstheme="minorBidi"/>
      <w:spacing w:val="3"/>
      <w:sz w:val="17"/>
      <w:szCs w:val="17"/>
      <w:lang w:eastAsia="en-US"/>
    </w:rPr>
  </w:style>
  <w:style w:type="paragraph" w:customStyle="1" w:styleId="TableParagraph">
    <w:name w:val="Table Paragraph"/>
    <w:basedOn w:val="a"/>
    <w:uiPriority w:val="1"/>
    <w:qFormat/>
    <w:rsid w:val="00FC44BD"/>
    <w:pPr>
      <w:widowControl w:val="0"/>
      <w:suppressAutoHyphens w:val="0"/>
      <w:autoSpaceDE w:val="0"/>
      <w:autoSpaceDN w:val="0"/>
      <w:ind w:left="107"/>
    </w:pPr>
    <w:rPr>
      <w:sz w:val="22"/>
      <w:szCs w:val="22"/>
      <w:lang w:eastAsia="en-US"/>
    </w:rPr>
  </w:style>
  <w:style w:type="character" w:customStyle="1" w:styleId="aff0">
    <w:name w:val="Другое_"/>
    <w:link w:val="aff1"/>
    <w:semiHidden/>
    <w:locked/>
    <w:rsid w:val="00FC44BD"/>
    <w:rPr>
      <w:rFonts w:ascii="Times New Roman" w:eastAsia="Times New Roman" w:hAnsi="Times New Roman" w:cs="Times New Roman"/>
      <w:sz w:val="28"/>
      <w:szCs w:val="28"/>
      <w:shd w:val="clear" w:color="auto" w:fill="FFFFFF"/>
    </w:rPr>
  </w:style>
  <w:style w:type="paragraph" w:customStyle="1" w:styleId="aff1">
    <w:name w:val="Другое"/>
    <w:basedOn w:val="a"/>
    <w:link w:val="aff0"/>
    <w:semiHidden/>
    <w:rsid w:val="00FC44BD"/>
    <w:pPr>
      <w:widowControl w:val="0"/>
      <w:shd w:val="clear" w:color="auto" w:fill="FFFFFF"/>
      <w:suppressAutoHyphens w:val="0"/>
      <w:ind w:firstLine="400"/>
    </w:pPr>
    <w:rPr>
      <w:sz w:val="28"/>
      <w:szCs w:val="28"/>
      <w:lang w:eastAsia="en-US"/>
    </w:rPr>
  </w:style>
  <w:style w:type="character" w:styleId="aff2">
    <w:name w:val="footnote reference"/>
    <w:uiPriority w:val="99"/>
    <w:unhideWhenUsed/>
    <w:rsid w:val="00FC44BD"/>
    <w:rPr>
      <w:vertAlign w:val="superscript"/>
    </w:rPr>
  </w:style>
  <w:style w:type="character" w:styleId="aff3">
    <w:name w:val="annotation reference"/>
    <w:uiPriority w:val="99"/>
    <w:unhideWhenUsed/>
    <w:rsid w:val="00FC44BD"/>
    <w:rPr>
      <w:sz w:val="16"/>
      <w:szCs w:val="16"/>
    </w:rPr>
  </w:style>
  <w:style w:type="character" w:customStyle="1" w:styleId="frgu-content-accordeon">
    <w:name w:val="frgu-content-accordeon"/>
    <w:basedOn w:val="a0"/>
    <w:rsid w:val="00FC44BD"/>
  </w:style>
  <w:style w:type="character" w:customStyle="1" w:styleId="UnresolvedMention">
    <w:name w:val="Unresolved Mention"/>
    <w:uiPriority w:val="99"/>
    <w:semiHidden/>
    <w:rsid w:val="00FC44BD"/>
    <w:rPr>
      <w:color w:val="605E5C"/>
      <w:shd w:val="clear" w:color="auto" w:fill="E1DFDD"/>
    </w:rPr>
  </w:style>
  <w:style w:type="character" w:customStyle="1" w:styleId="110">
    <w:name w:val="Заголовок 1 Знак1"/>
    <w:basedOn w:val="a0"/>
    <w:uiPriority w:val="1"/>
    <w:locked/>
    <w:rsid w:val="00FC44BD"/>
    <w:rPr>
      <w:rFonts w:ascii="Arial New Bash" w:eastAsia="Times New Roman" w:hAnsi="Arial New Bash" w:cs="Times New Roman" w:hint="default"/>
      <w:b/>
      <w:bCs w:val="0"/>
      <w:sz w:val="24"/>
      <w:szCs w:val="24"/>
      <w:lang w:eastAsia="ar-SA"/>
    </w:rPr>
  </w:style>
  <w:style w:type="table" w:styleId="aff4">
    <w:name w:val="Table Grid"/>
    <w:basedOn w:val="a1"/>
    <w:uiPriority w:val="59"/>
    <w:rsid w:val="00FC44BD"/>
    <w:pPr>
      <w:spacing w:after="0" w:line="240" w:lineRule="auto"/>
    </w:pPr>
    <w:rPr>
      <w:rFonts w:ascii="Times New Roman" w:eastAsia="Calibri"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uiPriority w:val="59"/>
    <w:rsid w:val="00FC44B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uiPriority w:val="59"/>
    <w:rsid w:val="00FC44B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uiPriority w:val="59"/>
    <w:rsid w:val="00FC44B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FC44BD"/>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aff5">
    <w:name w:val="page number"/>
    <w:basedOn w:val="a0"/>
    <w:uiPriority w:val="99"/>
    <w:rsid w:val="00FC44BD"/>
  </w:style>
  <w:style w:type="character" w:customStyle="1" w:styleId="a9">
    <w:name w:val="Обычный (веб) Знак"/>
    <w:aliases w:val="_а_Е’__ (дќа) И’ц_1 Знак,_а_Е’__ (дќа) И’ц_ И’ц_ Знак,___С¬__ (_x_) ÷¬__1 Знак,___С¬__ (_x_) ÷¬__ ÷¬__ Знак"/>
    <w:link w:val="a8"/>
    <w:uiPriority w:val="99"/>
    <w:locked/>
    <w:rsid w:val="00FC44BD"/>
    <w:rPr>
      <w:rFonts w:ascii="Times New Roman" w:eastAsia="Times New Roman" w:hAnsi="Times New Roman" w:cs="Times New Roman"/>
      <w:sz w:val="24"/>
      <w:szCs w:val="24"/>
      <w:lang w:eastAsia="ar-SA"/>
    </w:rPr>
  </w:style>
  <w:style w:type="paragraph" w:customStyle="1" w:styleId="aff6">
    <w:name w:val="Знак Знак Знак Знак"/>
    <w:basedOn w:val="a"/>
    <w:rsid w:val="00FC44BD"/>
    <w:pPr>
      <w:suppressAutoHyphens w:val="0"/>
      <w:spacing w:before="100" w:beforeAutospacing="1" w:after="100" w:afterAutospacing="1"/>
    </w:pPr>
    <w:rPr>
      <w:rFonts w:ascii="Tahoma" w:hAnsi="Tahoma"/>
      <w:sz w:val="20"/>
      <w:szCs w:val="20"/>
      <w:lang w:val="en-US" w:eastAsia="en-US"/>
    </w:rPr>
  </w:style>
  <w:style w:type="paragraph" w:customStyle="1" w:styleId="16">
    <w:name w:val="Абзац списка1"/>
    <w:basedOn w:val="a"/>
    <w:rsid w:val="00FC44BD"/>
    <w:pPr>
      <w:suppressAutoHyphens w:val="0"/>
      <w:ind w:left="720"/>
    </w:pPr>
    <w:rPr>
      <w:szCs w:val="20"/>
      <w:lang w:eastAsia="ru-RU"/>
    </w:rPr>
  </w:style>
  <w:style w:type="character" w:customStyle="1" w:styleId="17">
    <w:name w:val="Тема примечания Знак1"/>
    <w:uiPriority w:val="99"/>
    <w:locked/>
    <w:rsid w:val="00FC44BD"/>
    <w:rPr>
      <w:rFonts w:cs="Times New Roman"/>
      <w:b/>
      <w:bCs/>
      <w:sz w:val="24"/>
      <w:szCs w:val="24"/>
    </w:rPr>
  </w:style>
  <w:style w:type="paragraph" w:customStyle="1" w:styleId="aff7">
    <w:name w:val="÷¬__ ÷¬__ ÷¬__ ÷¬__"/>
    <w:basedOn w:val="a"/>
    <w:rsid w:val="00FC44BD"/>
    <w:pPr>
      <w:suppressAutoHyphens w:val="0"/>
      <w:spacing w:before="100" w:beforeAutospacing="1" w:after="100" w:afterAutospacing="1"/>
    </w:pPr>
    <w:rPr>
      <w:rFonts w:ascii="Tahoma" w:hAnsi="Tahoma"/>
      <w:sz w:val="20"/>
      <w:szCs w:val="20"/>
      <w:lang w:val="en-US" w:eastAsia="en-US"/>
    </w:rPr>
  </w:style>
  <w:style w:type="paragraph" w:styleId="23">
    <w:name w:val="Body Text Indent 2"/>
    <w:basedOn w:val="a"/>
    <w:link w:val="24"/>
    <w:rsid w:val="00FC44BD"/>
    <w:pPr>
      <w:suppressAutoHyphens w:val="0"/>
      <w:spacing w:after="120" w:line="480" w:lineRule="auto"/>
      <w:ind w:left="283"/>
    </w:pPr>
    <w:rPr>
      <w:lang w:val="x-none" w:eastAsia="x-none"/>
    </w:rPr>
  </w:style>
  <w:style w:type="character" w:customStyle="1" w:styleId="24">
    <w:name w:val="Основной текст с отступом 2 Знак"/>
    <w:basedOn w:val="a0"/>
    <w:link w:val="23"/>
    <w:rsid w:val="00FC44BD"/>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FC44BD"/>
    <w:pPr>
      <w:widowControl w:val="0"/>
      <w:autoSpaceDE w:val="0"/>
      <w:autoSpaceDN w:val="0"/>
      <w:adjustRightInd w:val="0"/>
      <w:spacing w:after="0" w:line="240" w:lineRule="auto"/>
    </w:pPr>
    <w:rPr>
      <w:rFonts w:ascii="Calibri" w:eastAsia="Times New Roman" w:hAnsi="Calibri" w:cs="Calibri"/>
      <w:lang w:eastAsia="ru-RU"/>
    </w:rPr>
  </w:style>
  <w:style w:type="paragraph" w:styleId="aff8">
    <w:name w:val="endnote text"/>
    <w:basedOn w:val="a"/>
    <w:link w:val="aff9"/>
    <w:rsid w:val="00FC44BD"/>
    <w:pPr>
      <w:suppressAutoHyphens w:val="0"/>
    </w:pPr>
    <w:rPr>
      <w:sz w:val="20"/>
      <w:szCs w:val="20"/>
      <w:lang w:eastAsia="ru-RU"/>
    </w:rPr>
  </w:style>
  <w:style w:type="character" w:customStyle="1" w:styleId="aff9">
    <w:name w:val="Текст концевой сноски Знак"/>
    <w:basedOn w:val="a0"/>
    <w:link w:val="aff8"/>
    <w:rsid w:val="00FC44BD"/>
    <w:rPr>
      <w:rFonts w:ascii="Times New Roman" w:eastAsia="Times New Roman" w:hAnsi="Times New Roman" w:cs="Times New Roman"/>
      <w:sz w:val="20"/>
      <w:szCs w:val="20"/>
      <w:lang w:eastAsia="ru-RU"/>
    </w:rPr>
  </w:style>
  <w:style w:type="character" w:styleId="affa">
    <w:name w:val="endnote reference"/>
    <w:rsid w:val="00FC44BD"/>
    <w:rPr>
      <w:vertAlign w:val="superscript"/>
    </w:rPr>
  </w:style>
  <w:style w:type="character" w:customStyle="1" w:styleId="NoSpacingChar">
    <w:name w:val="No Spacing Char"/>
    <w:link w:val="18"/>
    <w:locked/>
    <w:rsid w:val="00FC44BD"/>
    <w:rPr>
      <w:sz w:val="24"/>
    </w:rPr>
  </w:style>
  <w:style w:type="paragraph" w:customStyle="1" w:styleId="18">
    <w:name w:val="Без интервала1"/>
    <w:link w:val="NoSpacingChar"/>
    <w:rsid w:val="00FC44BD"/>
    <w:pPr>
      <w:spacing w:after="0" w:line="240" w:lineRule="auto"/>
    </w:pPr>
    <w:rPr>
      <w:sz w:val="24"/>
    </w:rPr>
  </w:style>
  <w:style w:type="character" w:styleId="affb">
    <w:name w:val="Emphasis"/>
    <w:basedOn w:val="a0"/>
    <w:qFormat/>
    <w:rsid w:val="00FC44BD"/>
    <w:rPr>
      <w:rFonts w:cs="Times New Roman"/>
      <w:i/>
    </w:rPr>
  </w:style>
  <w:style w:type="paragraph" w:customStyle="1" w:styleId="s1">
    <w:name w:val="s_1"/>
    <w:basedOn w:val="a"/>
    <w:rsid w:val="00FC44BD"/>
    <w:pPr>
      <w:suppressAutoHyphens w:val="0"/>
      <w:spacing w:before="100" w:beforeAutospacing="1" w:after="100" w:afterAutospacing="1"/>
    </w:pPr>
    <w:rPr>
      <w:lang w:eastAsia="ru-RU"/>
    </w:rPr>
  </w:style>
  <w:style w:type="character" w:customStyle="1" w:styleId="ConsPlusNonformat0">
    <w:name w:val="ConsPlusNonformat Знак"/>
    <w:basedOn w:val="a0"/>
    <w:link w:val="ConsPlusNonformat"/>
    <w:uiPriority w:val="99"/>
    <w:locked/>
    <w:rsid w:val="00FC44BD"/>
    <w:rPr>
      <w:rFonts w:ascii="Courier New" w:eastAsia="Times New Roman" w:hAnsi="Courier New" w:cs="Courier New"/>
      <w:sz w:val="20"/>
      <w:szCs w:val="20"/>
      <w:lang w:eastAsia="ru-RU"/>
    </w:rPr>
  </w:style>
  <w:style w:type="paragraph" w:customStyle="1" w:styleId="ConsPlusTitlePage">
    <w:name w:val="ConsPlusTitlePage"/>
    <w:rsid w:val="00FC44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andard">
    <w:name w:val="Standard"/>
    <w:rsid w:val="00FC44B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tyle2">
    <w:name w:val="Style2"/>
    <w:basedOn w:val="a"/>
    <w:rsid w:val="00FC44BD"/>
    <w:pPr>
      <w:widowControl w:val="0"/>
      <w:suppressAutoHyphens w:val="0"/>
      <w:autoSpaceDE w:val="0"/>
      <w:autoSpaceDN w:val="0"/>
      <w:adjustRightInd w:val="0"/>
      <w:spacing w:line="294" w:lineRule="exact"/>
      <w:ind w:firstLine="264"/>
      <w:jc w:val="both"/>
    </w:pPr>
    <w:rPr>
      <w:rFonts w:ascii="Franklin Gothic Demi Cond" w:hAnsi="Franklin Gothic Demi Cond"/>
      <w:lang w:eastAsia="ru-RU"/>
    </w:rPr>
  </w:style>
  <w:style w:type="paragraph" w:customStyle="1" w:styleId="Style3">
    <w:name w:val="Style3"/>
    <w:basedOn w:val="a"/>
    <w:rsid w:val="00FC44BD"/>
    <w:pPr>
      <w:widowControl w:val="0"/>
      <w:suppressAutoHyphens w:val="0"/>
      <w:autoSpaceDE w:val="0"/>
      <w:autoSpaceDN w:val="0"/>
      <w:adjustRightInd w:val="0"/>
      <w:spacing w:line="290" w:lineRule="exact"/>
      <w:ind w:firstLine="485"/>
      <w:jc w:val="both"/>
    </w:pPr>
    <w:rPr>
      <w:rFonts w:ascii="Franklin Gothic Demi Cond" w:hAnsi="Franklin Gothic Demi Cond"/>
      <w:lang w:eastAsia="ru-RU"/>
    </w:rPr>
  </w:style>
  <w:style w:type="paragraph" w:customStyle="1" w:styleId="Style4">
    <w:name w:val="Style4"/>
    <w:basedOn w:val="a"/>
    <w:rsid w:val="00FC44BD"/>
    <w:pPr>
      <w:widowControl w:val="0"/>
      <w:suppressAutoHyphens w:val="0"/>
      <w:autoSpaceDE w:val="0"/>
      <w:autoSpaceDN w:val="0"/>
      <w:adjustRightInd w:val="0"/>
      <w:spacing w:line="289" w:lineRule="exact"/>
      <w:ind w:firstLine="293"/>
      <w:jc w:val="both"/>
    </w:pPr>
    <w:rPr>
      <w:rFonts w:ascii="Franklin Gothic Demi Cond" w:hAnsi="Franklin Gothic Demi Cond"/>
      <w:lang w:eastAsia="ru-RU"/>
    </w:rPr>
  </w:style>
  <w:style w:type="paragraph" w:customStyle="1" w:styleId="Style5">
    <w:name w:val="Style5"/>
    <w:basedOn w:val="a"/>
    <w:rsid w:val="00FC44BD"/>
    <w:pPr>
      <w:widowControl w:val="0"/>
      <w:suppressAutoHyphens w:val="0"/>
      <w:autoSpaceDE w:val="0"/>
      <w:autoSpaceDN w:val="0"/>
      <w:adjustRightInd w:val="0"/>
      <w:spacing w:line="290" w:lineRule="exact"/>
    </w:pPr>
    <w:rPr>
      <w:rFonts w:ascii="Franklin Gothic Demi Cond" w:hAnsi="Franklin Gothic Demi Cond"/>
      <w:lang w:eastAsia="ru-RU"/>
    </w:rPr>
  </w:style>
  <w:style w:type="paragraph" w:customStyle="1" w:styleId="Style6">
    <w:name w:val="Style6"/>
    <w:basedOn w:val="a"/>
    <w:rsid w:val="00FC44BD"/>
    <w:pPr>
      <w:widowControl w:val="0"/>
      <w:suppressAutoHyphens w:val="0"/>
      <w:autoSpaceDE w:val="0"/>
      <w:autoSpaceDN w:val="0"/>
      <w:adjustRightInd w:val="0"/>
      <w:spacing w:line="293" w:lineRule="exact"/>
      <w:jc w:val="both"/>
    </w:pPr>
    <w:rPr>
      <w:rFonts w:ascii="Franklin Gothic Demi Cond" w:hAnsi="Franklin Gothic Demi Cond"/>
      <w:lang w:eastAsia="ru-RU"/>
    </w:rPr>
  </w:style>
  <w:style w:type="paragraph" w:customStyle="1" w:styleId="Style7">
    <w:name w:val="Style7"/>
    <w:basedOn w:val="a"/>
    <w:rsid w:val="00FC44BD"/>
    <w:pPr>
      <w:widowControl w:val="0"/>
      <w:suppressAutoHyphens w:val="0"/>
      <w:autoSpaceDE w:val="0"/>
      <w:autoSpaceDN w:val="0"/>
      <w:adjustRightInd w:val="0"/>
      <w:jc w:val="center"/>
    </w:pPr>
    <w:rPr>
      <w:rFonts w:ascii="Franklin Gothic Demi Cond" w:hAnsi="Franklin Gothic Demi Cond"/>
      <w:lang w:eastAsia="ru-RU"/>
    </w:rPr>
  </w:style>
  <w:style w:type="paragraph" w:customStyle="1" w:styleId="Style9">
    <w:name w:val="Style9"/>
    <w:basedOn w:val="a"/>
    <w:rsid w:val="00FC44BD"/>
    <w:pPr>
      <w:widowControl w:val="0"/>
      <w:suppressAutoHyphens w:val="0"/>
      <w:autoSpaceDE w:val="0"/>
      <w:autoSpaceDN w:val="0"/>
      <w:adjustRightInd w:val="0"/>
    </w:pPr>
    <w:rPr>
      <w:rFonts w:ascii="Franklin Gothic Demi Cond" w:hAnsi="Franklin Gothic Demi Cond"/>
      <w:lang w:eastAsia="ru-RU"/>
    </w:rPr>
  </w:style>
  <w:style w:type="paragraph" w:customStyle="1" w:styleId="Style11">
    <w:name w:val="Style11"/>
    <w:basedOn w:val="a"/>
    <w:rsid w:val="00FC44BD"/>
    <w:pPr>
      <w:widowControl w:val="0"/>
      <w:suppressAutoHyphens w:val="0"/>
      <w:autoSpaceDE w:val="0"/>
      <w:autoSpaceDN w:val="0"/>
      <w:adjustRightInd w:val="0"/>
      <w:spacing w:line="290" w:lineRule="exact"/>
      <w:ind w:hanging="264"/>
    </w:pPr>
    <w:rPr>
      <w:rFonts w:ascii="Franklin Gothic Demi Cond" w:hAnsi="Franklin Gothic Demi Cond"/>
      <w:lang w:eastAsia="ru-RU"/>
    </w:rPr>
  </w:style>
  <w:style w:type="paragraph" w:customStyle="1" w:styleId="Style14">
    <w:name w:val="Style14"/>
    <w:basedOn w:val="a"/>
    <w:rsid w:val="00FC44BD"/>
    <w:pPr>
      <w:widowControl w:val="0"/>
      <w:suppressAutoHyphens w:val="0"/>
      <w:autoSpaceDE w:val="0"/>
      <w:autoSpaceDN w:val="0"/>
      <w:adjustRightInd w:val="0"/>
      <w:spacing w:line="294" w:lineRule="exact"/>
      <w:jc w:val="center"/>
    </w:pPr>
    <w:rPr>
      <w:rFonts w:ascii="Franklin Gothic Demi Cond" w:hAnsi="Franklin Gothic Demi Cond"/>
      <w:lang w:eastAsia="ru-RU"/>
    </w:rPr>
  </w:style>
  <w:style w:type="paragraph" w:customStyle="1" w:styleId="Style15">
    <w:name w:val="Style15"/>
    <w:basedOn w:val="a"/>
    <w:rsid w:val="00FC44BD"/>
    <w:pPr>
      <w:widowControl w:val="0"/>
      <w:suppressAutoHyphens w:val="0"/>
      <w:autoSpaceDE w:val="0"/>
      <w:autoSpaceDN w:val="0"/>
      <w:adjustRightInd w:val="0"/>
    </w:pPr>
    <w:rPr>
      <w:rFonts w:ascii="Franklin Gothic Demi Cond" w:hAnsi="Franklin Gothic Demi Cond"/>
      <w:lang w:eastAsia="ru-RU"/>
    </w:rPr>
  </w:style>
  <w:style w:type="paragraph" w:customStyle="1" w:styleId="Style20">
    <w:name w:val="Style20"/>
    <w:basedOn w:val="a"/>
    <w:rsid w:val="00FC44BD"/>
    <w:pPr>
      <w:widowControl w:val="0"/>
      <w:suppressAutoHyphens w:val="0"/>
      <w:autoSpaceDE w:val="0"/>
      <w:autoSpaceDN w:val="0"/>
      <w:adjustRightInd w:val="0"/>
    </w:pPr>
    <w:rPr>
      <w:rFonts w:ascii="Franklin Gothic Demi Cond" w:hAnsi="Franklin Gothic Demi Cond"/>
      <w:lang w:eastAsia="ru-RU"/>
    </w:rPr>
  </w:style>
  <w:style w:type="paragraph" w:customStyle="1" w:styleId="Style22">
    <w:name w:val="Style22"/>
    <w:basedOn w:val="a"/>
    <w:rsid w:val="00FC44BD"/>
    <w:pPr>
      <w:widowControl w:val="0"/>
      <w:suppressAutoHyphens w:val="0"/>
      <w:autoSpaceDE w:val="0"/>
      <w:autoSpaceDN w:val="0"/>
      <w:adjustRightInd w:val="0"/>
    </w:pPr>
    <w:rPr>
      <w:rFonts w:ascii="Franklin Gothic Demi Cond" w:hAnsi="Franklin Gothic Demi Cond"/>
      <w:lang w:eastAsia="ru-RU"/>
    </w:rPr>
  </w:style>
  <w:style w:type="paragraph" w:customStyle="1" w:styleId="Style26">
    <w:name w:val="Style26"/>
    <w:basedOn w:val="a"/>
    <w:rsid w:val="00FC44BD"/>
    <w:pPr>
      <w:widowControl w:val="0"/>
      <w:suppressAutoHyphens w:val="0"/>
      <w:autoSpaceDE w:val="0"/>
      <w:autoSpaceDN w:val="0"/>
      <w:adjustRightInd w:val="0"/>
      <w:spacing w:line="298" w:lineRule="exact"/>
      <w:ind w:firstLine="571"/>
    </w:pPr>
    <w:rPr>
      <w:rFonts w:ascii="Franklin Gothic Demi Cond" w:hAnsi="Franklin Gothic Demi Cond"/>
      <w:lang w:eastAsia="ru-RU"/>
    </w:rPr>
  </w:style>
  <w:style w:type="paragraph" w:customStyle="1" w:styleId="Style28">
    <w:name w:val="Style28"/>
    <w:basedOn w:val="a"/>
    <w:rsid w:val="00FC44BD"/>
    <w:pPr>
      <w:widowControl w:val="0"/>
      <w:suppressAutoHyphens w:val="0"/>
      <w:autoSpaceDE w:val="0"/>
      <w:autoSpaceDN w:val="0"/>
      <w:adjustRightInd w:val="0"/>
      <w:spacing w:line="302" w:lineRule="exact"/>
      <w:ind w:firstLine="250"/>
    </w:pPr>
    <w:rPr>
      <w:rFonts w:ascii="Franklin Gothic Demi Cond" w:hAnsi="Franklin Gothic Demi Cond"/>
      <w:lang w:eastAsia="ru-RU"/>
    </w:rPr>
  </w:style>
  <w:style w:type="paragraph" w:customStyle="1" w:styleId="Style29">
    <w:name w:val="Style29"/>
    <w:basedOn w:val="a"/>
    <w:rsid w:val="00FC44BD"/>
    <w:pPr>
      <w:widowControl w:val="0"/>
      <w:suppressAutoHyphens w:val="0"/>
      <w:autoSpaceDE w:val="0"/>
      <w:autoSpaceDN w:val="0"/>
      <w:adjustRightInd w:val="0"/>
      <w:spacing w:line="288" w:lineRule="exact"/>
    </w:pPr>
    <w:rPr>
      <w:rFonts w:ascii="Franklin Gothic Demi Cond" w:hAnsi="Franklin Gothic Demi Cond"/>
      <w:lang w:eastAsia="ru-RU"/>
    </w:rPr>
  </w:style>
  <w:style w:type="paragraph" w:customStyle="1" w:styleId="Style30">
    <w:name w:val="Style30"/>
    <w:basedOn w:val="a"/>
    <w:rsid w:val="00FC44BD"/>
    <w:pPr>
      <w:widowControl w:val="0"/>
      <w:suppressAutoHyphens w:val="0"/>
      <w:autoSpaceDE w:val="0"/>
      <w:autoSpaceDN w:val="0"/>
      <w:adjustRightInd w:val="0"/>
      <w:spacing w:line="293" w:lineRule="exact"/>
      <w:jc w:val="both"/>
    </w:pPr>
    <w:rPr>
      <w:rFonts w:ascii="Franklin Gothic Demi Cond" w:hAnsi="Franklin Gothic Demi Cond"/>
      <w:lang w:eastAsia="ru-RU"/>
    </w:rPr>
  </w:style>
  <w:style w:type="character" w:customStyle="1" w:styleId="FontStyle36">
    <w:name w:val="Font Style36"/>
    <w:rsid w:val="00FC44BD"/>
    <w:rPr>
      <w:rFonts w:ascii="Times New Roman" w:hAnsi="Times New Roman" w:cs="Times New Roman"/>
      <w:sz w:val="24"/>
      <w:szCs w:val="24"/>
    </w:rPr>
  </w:style>
  <w:style w:type="character" w:customStyle="1" w:styleId="FontStyle39">
    <w:name w:val="Font Style39"/>
    <w:rsid w:val="00FC44BD"/>
    <w:rPr>
      <w:rFonts w:ascii="Times New Roman" w:hAnsi="Times New Roman" w:cs="Times New Roman"/>
      <w:b/>
      <w:bCs/>
      <w:spacing w:val="-20"/>
      <w:sz w:val="26"/>
      <w:szCs w:val="26"/>
    </w:rPr>
  </w:style>
  <w:style w:type="character" w:customStyle="1" w:styleId="FontStyle44">
    <w:name w:val="Font Style44"/>
    <w:rsid w:val="00FC44BD"/>
    <w:rPr>
      <w:rFonts w:ascii="Times New Roman" w:hAnsi="Times New Roman" w:cs="Times New Roman"/>
      <w:b/>
      <w:bCs/>
      <w:sz w:val="24"/>
      <w:szCs w:val="24"/>
    </w:rPr>
  </w:style>
  <w:style w:type="character" w:customStyle="1" w:styleId="FontStyle45">
    <w:name w:val="Font Style45"/>
    <w:rsid w:val="00FC44BD"/>
    <w:rPr>
      <w:rFonts w:ascii="Times New Roman" w:hAnsi="Times New Roman" w:cs="Times New Roman"/>
      <w:spacing w:val="20"/>
      <w:sz w:val="32"/>
      <w:szCs w:val="32"/>
    </w:rPr>
  </w:style>
  <w:style w:type="character" w:customStyle="1" w:styleId="FontStyle46">
    <w:name w:val="Font Style46"/>
    <w:rsid w:val="00FC44BD"/>
    <w:rPr>
      <w:rFonts w:ascii="Times New Roman" w:hAnsi="Times New Roman" w:cs="Times New Roman"/>
      <w:i/>
      <w:iCs/>
      <w:sz w:val="24"/>
      <w:szCs w:val="24"/>
    </w:rPr>
  </w:style>
  <w:style w:type="paragraph" w:customStyle="1" w:styleId="19">
    <w:name w:val="Знак1 Знак Знак Знак Знак Знак Знак"/>
    <w:basedOn w:val="a"/>
    <w:rsid w:val="00FC44BD"/>
    <w:pPr>
      <w:suppressAutoHyphens w:val="0"/>
      <w:spacing w:after="160" w:line="240" w:lineRule="exact"/>
    </w:pPr>
    <w:rPr>
      <w:rFonts w:ascii="Verdana" w:hAnsi="Verdana" w:cs="Verdana"/>
      <w:sz w:val="20"/>
      <w:szCs w:val="20"/>
      <w:lang w:val="en-US" w:eastAsia="en-US"/>
    </w:rPr>
  </w:style>
  <w:style w:type="paragraph" w:customStyle="1" w:styleId="1a">
    <w:name w:val="Текст сноски1"/>
    <w:basedOn w:val="a"/>
    <w:next w:val="aa"/>
    <w:uiPriority w:val="99"/>
    <w:semiHidden/>
    <w:unhideWhenUsed/>
    <w:rsid w:val="00FC44BD"/>
    <w:pPr>
      <w:suppressAutoHyphens w:val="0"/>
    </w:pPr>
    <w:rPr>
      <w:sz w:val="20"/>
      <w:szCs w:val="20"/>
    </w:rPr>
  </w:style>
  <w:style w:type="character" w:customStyle="1" w:styleId="1b">
    <w:name w:val="Текст сноски Знак1"/>
    <w:basedOn w:val="a0"/>
    <w:uiPriority w:val="99"/>
    <w:semiHidden/>
    <w:rsid w:val="00FC44BD"/>
    <w:rPr>
      <w:rFonts w:ascii="Times New Roman" w:eastAsia="Times New Roman" w:hAnsi="Times New Roman" w:cs="Times New Roman"/>
      <w:sz w:val="20"/>
      <w:szCs w:val="20"/>
      <w:lang w:eastAsia="ar-SA"/>
    </w:rPr>
  </w:style>
  <w:style w:type="character" w:customStyle="1" w:styleId="HTML1">
    <w:name w:val="Стандартный HTML Знак1"/>
    <w:basedOn w:val="a0"/>
    <w:uiPriority w:val="99"/>
    <w:semiHidden/>
    <w:rsid w:val="00FC44BD"/>
    <w:rPr>
      <w:rFonts w:ascii="Consolas" w:eastAsia="Times New Roman" w:hAnsi="Consolas" w:cs="Consolas"/>
      <w:sz w:val="20"/>
      <w:szCs w:val="20"/>
      <w:lang w:eastAsia="ar-SA"/>
    </w:rPr>
  </w:style>
  <w:style w:type="character" w:customStyle="1" w:styleId="1c">
    <w:name w:val="Текст примечания Знак1"/>
    <w:basedOn w:val="a0"/>
    <w:uiPriority w:val="99"/>
    <w:semiHidden/>
    <w:rsid w:val="00FC44BD"/>
    <w:rPr>
      <w:rFonts w:ascii="Times New Roman" w:eastAsia="Times New Roman" w:hAnsi="Times New Roman" w:cs="Times New Roman"/>
      <w:sz w:val="20"/>
      <w:szCs w:val="20"/>
      <w:lang w:eastAsia="ar-SA"/>
    </w:rPr>
  </w:style>
  <w:style w:type="character" w:customStyle="1" w:styleId="1d">
    <w:name w:val="Текст концевой сноски Знак1"/>
    <w:basedOn w:val="a0"/>
    <w:semiHidden/>
    <w:rsid w:val="00FC44BD"/>
    <w:rPr>
      <w:rFonts w:ascii="Times New Roman" w:eastAsia="Times New Roman" w:hAnsi="Times New Roman" w:cs="Times New Roman"/>
      <w:sz w:val="20"/>
      <w:szCs w:val="20"/>
      <w:lang w:eastAsia="ar-SA"/>
    </w:rPr>
  </w:style>
  <w:style w:type="character" w:customStyle="1" w:styleId="210">
    <w:name w:val="Основной текст с отступом 2 Знак1"/>
    <w:basedOn w:val="a0"/>
    <w:semiHidden/>
    <w:rsid w:val="00FC44BD"/>
    <w:rPr>
      <w:rFonts w:ascii="Times New Roman" w:eastAsia="Times New Roman" w:hAnsi="Times New Roman" w:cs="Times New Roman"/>
      <w:sz w:val="24"/>
      <w:szCs w:val="24"/>
      <w:lang w:eastAsia="ar-SA"/>
    </w:rPr>
  </w:style>
  <w:style w:type="character" w:customStyle="1" w:styleId="310">
    <w:name w:val="Основной текст с отступом 3 Знак1"/>
    <w:basedOn w:val="a0"/>
    <w:semiHidden/>
    <w:rsid w:val="00FC44BD"/>
    <w:rPr>
      <w:rFonts w:ascii="Times New Roman" w:eastAsia="Times New Roman" w:hAnsi="Times New Roman" w:cs="Times New Roman"/>
      <w:sz w:val="16"/>
      <w:szCs w:val="16"/>
      <w:lang w:eastAsia="ar-SA"/>
    </w:rPr>
  </w:style>
  <w:style w:type="character" w:customStyle="1" w:styleId="cfs">
    <w:name w:val="cfs"/>
    <w:rsid w:val="00FC44BD"/>
  </w:style>
  <w:style w:type="paragraph" w:customStyle="1" w:styleId="25">
    <w:name w:val="Абзац списка2"/>
    <w:basedOn w:val="a"/>
    <w:rsid w:val="00FC44BD"/>
    <w:pPr>
      <w:suppressAutoHyphens w:val="0"/>
      <w:ind w:left="720"/>
    </w:pPr>
    <w:rPr>
      <w:szCs w:val="20"/>
      <w:lang w:eastAsia="ru-RU"/>
    </w:rPr>
  </w:style>
  <w:style w:type="character" w:customStyle="1" w:styleId="apple-converted-space">
    <w:name w:val="apple-converted-space"/>
    <w:rsid w:val="00FC44BD"/>
  </w:style>
  <w:style w:type="paragraph" w:styleId="affc">
    <w:name w:val="Subtitle"/>
    <w:basedOn w:val="a"/>
    <w:next w:val="a"/>
    <w:link w:val="affd"/>
    <w:uiPriority w:val="11"/>
    <w:qFormat/>
    <w:rsid w:val="00FC44BD"/>
    <w:pPr>
      <w:numPr>
        <w:ilvl w:val="1"/>
      </w:numPr>
      <w:suppressAutoHyphens w:val="0"/>
      <w:spacing w:after="200" w:line="276" w:lineRule="auto"/>
    </w:pPr>
    <w:rPr>
      <w:rFonts w:asciiTheme="majorHAnsi" w:eastAsiaTheme="majorEastAsia" w:hAnsiTheme="majorHAnsi" w:cstheme="majorBidi"/>
      <w:i/>
      <w:iCs/>
      <w:color w:val="4472C4" w:themeColor="accent1"/>
      <w:spacing w:val="15"/>
      <w:lang w:eastAsia="en-US"/>
    </w:rPr>
  </w:style>
  <w:style w:type="character" w:customStyle="1" w:styleId="affd">
    <w:name w:val="Подзаголовок Знак"/>
    <w:basedOn w:val="a0"/>
    <w:link w:val="affc"/>
    <w:uiPriority w:val="11"/>
    <w:rsid w:val="00FC44BD"/>
    <w:rPr>
      <w:rFonts w:asciiTheme="majorHAnsi" w:eastAsiaTheme="majorEastAsia" w:hAnsiTheme="majorHAnsi" w:cstheme="majorBidi"/>
      <w:i/>
      <w:iCs/>
      <w:color w:val="4472C4" w:themeColor="accent1"/>
      <w:spacing w:val="15"/>
      <w:sz w:val="24"/>
      <w:szCs w:val="24"/>
    </w:rPr>
  </w:style>
  <w:style w:type="numbering" w:customStyle="1" w:styleId="1e">
    <w:name w:val="Нет списка1"/>
    <w:next w:val="a2"/>
    <w:uiPriority w:val="99"/>
    <w:semiHidden/>
    <w:unhideWhenUsed/>
    <w:rsid w:val="00FC44BD"/>
  </w:style>
  <w:style w:type="table" w:customStyle="1" w:styleId="TableNormal1">
    <w:name w:val="Table Normal1"/>
    <w:uiPriority w:val="2"/>
    <w:semiHidden/>
    <w:unhideWhenUsed/>
    <w:qFormat/>
    <w:rsid w:val="00FC44B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gwt-inlinehtml">
    <w:name w:val="gwt-inlinehtml"/>
    <w:basedOn w:val="a0"/>
    <w:rsid w:val="00FC44BD"/>
  </w:style>
  <w:style w:type="character" w:customStyle="1" w:styleId="extended-textshort">
    <w:name w:val="extended-text__short"/>
    <w:basedOn w:val="a0"/>
    <w:rsid w:val="00FC44BD"/>
  </w:style>
  <w:style w:type="paragraph" w:styleId="affe">
    <w:name w:val="Body Text Indent"/>
    <w:basedOn w:val="a"/>
    <w:link w:val="afff"/>
    <w:uiPriority w:val="99"/>
    <w:semiHidden/>
    <w:unhideWhenUsed/>
    <w:rsid w:val="00FC44BD"/>
    <w:pPr>
      <w:suppressAutoHyphens w:val="0"/>
      <w:ind w:firstLine="539"/>
      <w:jc w:val="both"/>
    </w:pPr>
    <w:rPr>
      <w:sz w:val="28"/>
      <w:lang w:eastAsia="ru-RU"/>
    </w:rPr>
  </w:style>
  <w:style w:type="character" w:customStyle="1" w:styleId="afff">
    <w:name w:val="Основной текст с отступом Знак"/>
    <w:basedOn w:val="a0"/>
    <w:link w:val="affe"/>
    <w:uiPriority w:val="99"/>
    <w:semiHidden/>
    <w:rsid w:val="00FC44BD"/>
    <w:rPr>
      <w:rFonts w:ascii="Times New Roman" w:eastAsia="Times New Roman" w:hAnsi="Times New Roman" w:cs="Times New Roman"/>
      <w:sz w:val="28"/>
      <w:szCs w:val="24"/>
      <w:lang w:eastAsia="ru-RU"/>
    </w:rPr>
  </w:style>
  <w:style w:type="paragraph" w:styleId="26">
    <w:name w:val="Body Text 2"/>
    <w:basedOn w:val="a"/>
    <w:link w:val="27"/>
    <w:uiPriority w:val="99"/>
    <w:semiHidden/>
    <w:unhideWhenUsed/>
    <w:rsid w:val="00FC44BD"/>
    <w:pPr>
      <w:suppressAutoHyphens w:val="0"/>
      <w:spacing w:line="360" w:lineRule="auto"/>
      <w:jc w:val="center"/>
    </w:pPr>
    <w:rPr>
      <w:b/>
      <w:sz w:val="28"/>
      <w:lang w:eastAsia="ru-RU"/>
    </w:rPr>
  </w:style>
  <w:style w:type="character" w:customStyle="1" w:styleId="27">
    <w:name w:val="Основной текст 2 Знак"/>
    <w:basedOn w:val="a0"/>
    <w:link w:val="26"/>
    <w:uiPriority w:val="99"/>
    <w:semiHidden/>
    <w:rsid w:val="00FC44BD"/>
    <w:rPr>
      <w:rFonts w:ascii="Times New Roman" w:eastAsia="Times New Roman" w:hAnsi="Times New Roman" w:cs="Times New Roman"/>
      <w:b/>
      <w:sz w:val="28"/>
      <w:szCs w:val="24"/>
      <w:lang w:eastAsia="ru-RU"/>
    </w:rPr>
  </w:style>
  <w:style w:type="paragraph" w:styleId="34">
    <w:name w:val="Body Text 3"/>
    <w:basedOn w:val="a"/>
    <w:link w:val="35"/>
    <w:uiPriority w:val="99"/>
    <w:semiHidden/>
    <w:unhideWhenUsed/>
    <w:rsid w:val="00FC44BD"/>
    <w:pPr>
      <w:suppressAutoHyphens w:val="0"/>
      <w:autoSpaceDE w:val="0"/>
      <w:autoSpaceDN w:val="0"/>
      <w:adjustRightInd w:val="0"/>
      <w:ind w:right="110"/>
    </w:pPr>
    <w:rPr>
      <w:sz w:val="28"/>
      <w:lang w:eastAsia="ru-RU"/>
    </w:rPr>
  </w:style>
  <w:style w:type="character" w:customStyle="1" w:styleId="35">
    <w:name w:val="Основной текст 3 Знак"/>
    <w:basedOn w:val="a0"/>
    <w:link w:val="34"/>
    <w:uiPriority w:val="99"/>
    <w:semiHidden/>
    <w:rsid w:val="00FC44BD"/>
    <w:rPr>
      <w:rFonts w:ascii="Times New Roman" w:eastAsia="Times New Roman" w:hAnsi="Times New Roman" w:cs="Times New Roman"/>
      <w:sz w:val="28"/>
      <w:szCs w:val="24"/>
      <w:lang w:eastAsia="ru-RU"/>
    </w:rPr>
  </w:style>
  <w:style w:type="paragraph" w:customStyle="1" w:styleId="Heading">
    <w:name w:val="Heading"/>
    <w:uiPriority w:val="99"/>
    <w:rsid w:val="00FC44BD"/>
    <w:pPr>
      <w:widowControl w:val="0"/>
      <w:spacing w:after="0" w:line="240" w:lineRule="auto"/>
    </w:pPr>
    <w:rPr>
      <w:rFonts w:ascii="Arial" w:eastAsia="Times New Roman" w:hAnsi="Arial" w:cs="Times New Roman"/>
      <w:b/>
      <w:szCs w:val="20"/>
      <w:lang w:eastAsia="zh-CN"/>
    </w:rPr>
  </w:style>
  <w:style w:type="paragraph" w:customStyle="1" w:styleId="afff0">
    <w:name w:val="Знак"/>
    <w:basedOn w:val="a"/>
    <w:uiPriority w:val="99"/>
    <w:rsid w:val="00FC44BD"/>
    <w:pPr>
      <w:suppressAutoHyphens w:val="0"/>
    </w:pPr>
    <w:rPr>
      <w:rFonts w:ascii="Verdana" w:hAnsi="Verdana" w:cs="Verdana"/>
      <w:sz w:val="20"/>
      <w:szCs w:val="20"/>
      <w:lang w:val="en-US" w:eastAsia="en-US"/>
    </w:rPr>
  </w:style>
  <w:style w:type="paragraph" w:customStyle="1" w:styleId="TextBas">
    <w:name w:val="TextBas"/>
    <w:basedOn w:val="a"/>
    <w:uiPriority w:val="99"/>
    <w:rsid w:val="00FC44BD"/>
    <w:pPr>
      <w:suppressAutoHyphens w:val="0"/>
      <w:autoSpaceDE w:val="0"/>
      <w:autoSpaceDN w:val="0"/>
      <w:adjustRightInd w:val="0"/>
      <w:jc w:val="both"/>
    </w:pPr>
    <w:rPr>
      <w:sz w:val="26"/>
      <w:szCs w:val="26"/>
      <w:lang w:eastAsia="ru-RU"/>
    </w:rPr>
  </w:style>
  <w:style w:type="paragraph" w:customStyle="1" w:styleId="TextList">
    <w:name w:val="TextList"/>
    <w:basedOn w:val="a"/>
    <w:uiPriority w:val="99"/>
    <w:rsid w:val="00FC44BD"/>
    <w:pPr>
      <w:suppressAutoHyphens w:val="0"/>
      <w:autoSpaceDE w:val="0"/>
      <w:autoSpaceDN w:val="0"/>
      <w:adjustRightInd w:val="0"/>
      <w:ind w:firstLine="567"/>
      <w:jc w:val="both"/>
    </w:pPr>
    <w:rPr>
      <w:sz w:val="26"/>
      <w:szCs w:val="26"/>
      <w:lang w:eastAsia="ru-RU"/>
    </w:rPr>
  </w:style>
  <w:style w:type="paragraph" w:customStyle="1" w:styleId="TextBoldCenter">
    <w:name w:val="TextBoldCenter"/>
    <w:basedOn w:val="a"/>
    <w:uiPriority w:val="99"/>
    <w:rsid w:val="00FC44BD"/>
    <w:pPr>
      <w:suppressAutoHyphens w:val="0"/>
      <w:autoSpaceDE w:val="0"/>
      <w:autoSpaceDN w:val="0"/>
      <w:adjustRightInd w:val="0"/>
      <w:spacing w:before="283"/>
      <w:jc w:val="center"/>
    </w:pPr>
    <w:rPr>
      <w:b/>
      <w:bCs/>
      <w:sz w:val="26"/>
      <w:szCs w:val="26"/>
      <w:lang w:eastAsia="ru-RU"/>
    </w:rPr>
  </w:style>
  <w:style w:type="paragraph" w:customStyle="1" w:styleId="TextItal">
    <w:name w:val="TextItal"/>
    <w:basedOn w:val="a"/>
    <w:uiPriority w:val="99"/>
    <w:rsid w:val="00FC44BD"/>
    <w:pPr>
      <w:suppressAutoHyphens w:val="0"/>
      <w:autoSpaceDE w:val="0"/>
      <w:autoSpaceDN w:val="0"/>
      <w:adjustRightInd w:val="0"/>
      <w:jc w:val="both"/>
    </w:pPr>
    <w:rPr>
      <w:i/>
      <w:iCs/>
      <w:sz w:val="26"/>
      <w:szCs w:val="26"/>
      <w:lang w:eastAsia="ru-RU"/>
    </w:rPr>
  </w:style>
  <w:style w:type="paragraph" w:customStyle="1" w:styleId="punct">
    <w:name w:val="punct"/>
    <w:basedOn w:val="a"/>
    <w:uiPriority w:val="99"/>
    <w:rsid w:val="00FC44BD"/>
    <w:pPr>
      <w:numPr>
        <w:numId w:val="2"/>
      </w:numPr>
      <w:tabs>
        <w:tab w:val="num" w:pos="1069"/>
      </w:tabs>
      <w:suppressAutoHyphens w:val="0"/>
      <w:autoSpaceDE w:val="0"/>
      <w:autoSpaceDN w:val="0"/>
      <w:adjustRightInd w:val="0"/>
      <w:spacing w:line="360" w:lineRule="auto"/>
      <w:ind w:left="0" w:firstLine="0"/>
      <w:jc w:val="both"/>
    </w:pPr>
    <w:rPr>
      <w:sz w:val="26"/>
      <w:szCs w:val="26"/>
      <w:lang w:eastAsia="ru-RU"/>
    </w:rPr>
  </w:style>
  <w:style w:type="paragraph" w:customStyle="1" w:styleId="subpunct">
    <w:name w:val="subpunct"/>
    <w:basedOn w:val="a"/>
    <w:uiPriority w:val="99"/>
    <w:rsid w:val="00FC44BD"/>
    <w:pPr>
      <w:numPr>
        <w:ilvl w:val="1"/>
        <w:numId w:val="2"/>
      </w:numPr>
      <w:tabs>
        <w:tab w:val="clear" w:pos="851"/>
        <w:tab w:val="num" w:pos="1631"/>
      </w:tabs>
      <w:suppressAutoHyphens w:val="0"/>
      <w:autoSpaceDE w:val="0"/>
      <w:autoSpaceDN w:val="0"/>
      <w:adjustRightInd w:val="0"/>
      <w:spacing w:line="360" w:lineRule="auto"/>
      <w:ind w:left="780"/>
      <w:jc w:val="both"/>
    </w:pPr>
    <w:rPr>
      <w:sz w:val="26"/>
      <w:szCs w:val="26"/>
      <w:lang w:val="en-US" w:eastAsia="ru-RU"/>
    </w:rPr>
  </w:style>
  <w:style w:type="paragraph" w:customStyle="1" w:styleId="TextBasTxt">
    <w:name w:val="TextBasTxt"/>
    <w:basedOn w:val="a"/>
    <w:uiPriority w:val="99"/>
    <w:rsid w:val="00FC44BD"/>
    <w:pPr>
      <w:suppressAutoHyphens w:val="0"/>
      <w:autoSpaceDE w:val="0"/>
      <w:autoSpaceDN w:val="0"/>
      <w:adjustRightInd w:val="0"/>
      <w:ind w:firstLine="567"/>
      <w:jc w:val="both"/>
    </w:pPr>
    <w:rPr>
      <w:sz w:val="26"/>
      <w:szCs w:val="26"/>
      <w:lang w:eastAsia="ru-RU"/>
    </w:rPr>
  </w:style>
  <w:style w:type="paragraph" w:customStyle="1" w:styleId="TextItal2">
    <w:name w:val="TextItal2"/>
    <w:basedOn w:val="a"/>
    <w:uiPriority w:val="99"/>
    <w:rsid w:val="00FC44BD"/>
    <w:pPr>
      <w:suppressAutoHyphens w:val="0"/>
      <w:autoSpaceDE w:val="0"/>
      <w:autoSpaceDN w:val="0"/>
      <w:adjustRightInd w:val="0"/>
      <w:ind w:left="567"/>
      <w:jc w:val="both"/>
    </w:pPr>
    <w:rPr>
      <w:i/>
      <w:iCs/>
      <w:sz w:val="26"/>
      <w:szCs w:val="26"/>
      <w:lang w:eastAsia="ru-RU"/>
    </w:rPr>
  </w:style>
  <w:style w:type="paragraph" w:customStyle="1" w:styleId="subpuncttxt">
    <w:name w:val="subpunct_txt"/>
    <w:basedOn w:val="a"/>
    <w:uiPriority w:val="99"/>
    <w:rsid w:val="00FC44BD"/>
    <w:pPr>
      <w:suppressAutoHyphens w:val="0"/>
      <w:autoSpaceDE w:val="0"/>
      <w:autoSpaceDN w:val="0"/>
      <w:adjustRightInd w:val="0"/>
      <w:spacing w:line="360" w:lineRule="auto"/>
      <w:ind w:firstLine="709"/>
      <w:jc w:val="both"/>
    </w:pPr>
    <w:rPr>
      <w:color w:val="000000"/>
      <w:sz w:val="26"/>
      <w:szCs w:val="26"/>
      <w:lang w:eastAsia="ru-RU"/>
    </w:rPr>
  </w:style>
  <w:style w:type="paragraph" w:customStyle="1" w:styleId="lstm">
    <w:name w:val="lst_m"/>
    <w:basedOn w:val="a"/>
    <w:uiPriority w:val="99"/>
    <w:rsid w:val="00FC44BD"/>
    <w:pPr>
      <w:numPr>
        <w:numId w:val="3"/>
      </w:numPr>
      <w:suppressAutoHyphens w:val="0"/>
      <w:autoSpaceDE w:val="0"/>
      <w:autoSpaceDN w:val="0"/>
      <w:adjustRightInd w:val="0"/>
      <w:spacing w:line="360" w:lineRule="auto"/>
      <w:jc w:val="both"/>
    </w:pPr>
    <w:rPr>
      <w:sz w:val="26"/>
      <w:szCs w:val="20"/>
      <w:lang w:val="en-US" w:eastAsia="ru-RU"/>
    </w:rPr>
  </w:style>
  <w:style w:type="paragraph" w:customStyle="1" w:styleId="afff1">
    <w:name w:val="Знак Знак"/>
    <w:basedOn w:val="a"/>
    <w:uiPriority w:val="99"/>
    <w:rsid w:val="00FC44BD"/>
    <w:pPr>
      <w:suppressAutoHyphens w:val="0"/>
      <w:spacing w:after="160" w:line="240" w:lineRule="exact"/>
      <w:ind w:left="1"/>
    </w:pPr>
    <w:rPr>
      <w:rFonts w:ascii="Verdana" w:hAnsi="Verdana"/>
      <w:b/>
      <w:lang w:val="en-US" w:eastAsia="en-US"/>
    </w:rPr>
  </w:style>
  <w:style w:type="character" w:styleId="afff2">
    <w:name w:val="Placeholder Text"/>
    <w:uiPriority w:val="99"/>
    <w:semiHidden/>
    <w:rsid w:val="00FC44BD"/>
    <w:rPr>
      <w:color w:val="808080"/>
    </w:rPr>
  </w:style>
  <w:style w:type="character" w:customStyle="1" w:styleId="afff3">
    <w:name w:val="Гипертекстовая ссылка"/>
    <w:uiPriority w:val="99"/>
    <w:rsid w:val="00FC44BD"/>
    <w:rPr>
      <w:color w:val="008000"/>
    </w:rPr>
  </w:style>
  <w:style w:type="character" w:customStyle="1" w:styleId="links8">
    <w:name w:val="link s_8"/>
    <w:rsid w:val="00FC44BD"/>
  </w:style>
  <w:style w:type="character" w:customStyle="1" w:styleId="fontstyle01">
    <w:name w:val="fontstyle01"/>
    <w:rsid w:val="00FC44BD"/>
    <w:rPr>
      <w:rFonts w:ascii="TimesNewRomanPSMT" w:hAnsi="TimesNewRomanPSMT" w:hint="default"/>
      <w:b w:val="0"/>
      <w:bCs w:val="0"/>
      <w:i w:val="0"/>
      <w:iCs w:val="0"/>
      <w:color w:val="000000"/>
      <w:sz w:val="28"/>
      <w:szCs w:val="28"/>
    </w:rPr>
  </w:style>
  <w:style w:type="character" w:customStyle="1" w:styleId="fontstyle21">
    <w:name w:val="fontstyle21"/>
    <w:rsid w:val="00FC44BD"/>
    <w:rPr>
      <w:rFonts w:ascii="TimesNewRomanPSMT" w:hAnsi="TimesNewRomanPSMT" w:hint="default"/>
      <w:b w:val="0"/>
      <w:bCs w:val="0"/>
      <w:i w:val="0"/>
      <w:iCs w:val="0"/>
      <w:color w:val="000000"/>
      <w:sz w:val="28"/>
      <w:szCs w:val="28"/>
    </w:rPr>
  </w:style>
  <w:style w:type="paragraph" w:styleId="afff4">
    <w:name w:val="List"/>
    <w:basedOn w:val="af4"/>
    <w:uiPriority w:val="99"/>
    <w:semiHidden/>
    <w:unhideWhenUsed/>
    <w:rsid w:val="00FC44BD"/>
    <w:pPr>
      <w:jc w:val="both"/>
    </w:pPr>
    <w:rPr>
      <w:rFonts w:ascii="Times New Roman" w:eastAsia="Times New Roman" w:hAnsi="Times New Roman" w:cs="Tahoma"/>
      <w:sz w:val="28"/>
      <w:szCs w:val="20"/>
    </w:rPr>
  </w:style>
  <w:style w:type="paragraph" w:customStyle="1" w:styleId="1f">
    <w:name w:val="Заголовок1"/>
    <w:basedOn w:val="a"/>
    <w:next w:val="af4"/>
    <w:uiPriority w:val="99"/>
    <w:rsid w:val="00FC44BD"/>
    <w:pPr>
      <w:keepNext/>
      <w:spacing w:before="240" w:after="120"/>
    </w:pPr>
    <w:rPr>
      <w:rFonts w:ascii="Arial" w:eastAsia="MS Mincho" w:hAnsi="Arial" w:cs="Tahoma"/>
      <w:sz w:val="28"/>
      <w:szCs w:val="28"/>
    </w:rPr>
  </w:style>
  <w:style w:type="paragraph" w:customStyle="1" w:styleId="1f0">
    <w:name w:val="Название1"/>
    <w:basedOn w:val="a"/>
    <w:uiPriority w:val="99"/>
    <w:rsid w:val="00FC44BD"/>
    <w:pPr>
      <w:suppressLineNumbers/>
      <w:spacing w:before="120" w:after="120"/>
    </w:pPr>
    <w:rPr>
      <w:rFonts w:cs="Tahoma"/>
      <w:i/>
      <w:iCs/>
    </w:rPr>
  </w:style>
  <w:style w:type="paragraph" w:customStyle="1" w:styleId="1f1">
    <w:name w:val="Указатель1"/>
    <w:basedOn w:val="a"/>
    <w:uiPriority w:val="99"/>
    <w:rsid w:val="00FC44BD"/>
    <w:pPr>
      <w:suppressLineNumbers/>
    </w:pPr>
    <w:rPr>
      <w:rFonts w:cs="Tahoma"/>
      <w:sz w:val="20"/>
      <w:szCs w:val="20"/>
    </w:rPr>
  </w:style>
  <w:style w:type="paragraph" w:customStyle="1" w:styleId="211">
    <w:name w:val="Основной текст 21"/>
    <w:basedOn w:val="a"/>
    <w:uiPriority w:val="99"/>
    <w:rsid w:val="00FC44BD"/>
    <w:pPr>
      <w:jc w:val="both"/>
    </w:pPr>
    <w:rPr>
      <w:szCs w:val="20"/>
    </w:rPr>
  </w:style>
  <w:style w:type="paragraph" w:customStyle="1" w:styleId="afff5">
    <w:name w:val="Содержимое таблицы"/>
    <w:basedOn w:val="a"/>
    <w:uiPriority w:val="99"/>
    <w:rsid w:val="00FC44BD"/>
    <w:pPr>
      <w:suppressLineNumbers/>
    </w:pPr>
    <w:rPr>
      <w:sz w:val="20"/>
      <w:szCs w:val="20"/>
    </w:rPr>
  </w:style>
  <w:style w:type="paragraph" w:customStyle="1" w:styleId="afff6">
    <w:name w:val="Заголовок таблицы"/>
    <w:basedOn w:val="afff5"/>
    <w:uiPriority w:val="99"/>
    <w:rsid w:val="00FC44BD"/>
    <w:pPr>
      <w:jc w:val="center"/>
    </w:pPr>
    <w:rPr>
      <w:b/>
      <w:bCs/>
    </w:rPr>
  </w:style>
  <w:style w:type="paragraph" w:customStyle="1" w:styleId="afff7">
    <w:name w:val="Содержимое врезки"/>
    <w:basedOn w:val="af4"/>
    <w:uiPriority w:val="99"/>
    <w:rsid w:val="00FC44BD"/>
    <w:pPr>
      <w:jc w:val="both"/>
    </w:pPr>
    <w:rPr>
      <w:rFonts w:ascii="Times New Roman" w:eastAsia="Times New Roman" w:hAnsi="Times New Roman" w:cs="Times New Roman"/>
      <w:sz w:val="28"/>
      <w:szCs w:val="20"/>
    </w:rPr>
  </w:style>
  <w:style w:type="character" w:customStyle="1" w:styleId="WW8Num2z1">
    <w:name w:val="WW8Num2z1"/>
    <w:rsid w:val="00FC44BD"/>
    <w:rPr>
      <w:rFonts w:ascii="Symbol" w:hAnsi="Symbol" w:hint="default"/>
    </w:rPr>
  </w:style>
  <w:style w:type="character" w:customStyle="1" w:styleId="WW8Num3z0">
    <w:name w:val="WW8Num3z0"/>
    <w:rsid w:val="00FC44BD"/>
    <w:rPr>
      <w:rFonts w:ascii="Symbol" w:hAnsi="Symbol" w:hint="default"/>
    </w:rPr>
  </w:style>
  <w:style w:type="character" w:customStyle="1" w:styleId="WW8Num4z0">
    <w:name w:val="WW8Num4z0"/>
    <w:rsid w:val="00FC44BD"/>
    <w:rPr>
      <w:rFonts w:ascii="Times New Roman" w:hAnsi="Times New Roman" w:cs="Times New Roman" w:hint="default"/>
    </w:rPr>
  </w:style>
  <w:style w:type="character" w:customStyle="1" w:styleId="WW8Num5z0">
    <w:name w:val="WW8Num5z0"/>
    <w:rsid w:val="00FC44BD"/>
    <w:rPr>
      <w:rFonts w:ascii="Symbol" w:hAnsi="Symbol" w:hint="default"/>
    </w:rPr>
  </w:style>
  <w:style w:type="character" w:customStyle="1" w:styleId="WW8Num6z0">
    <w:name w:val="WW8Num6z0"/>
    <w:rsid w:val="00FC44BD"/>
    <w:rPr>
      <w:rFonts w:ascii="Symbol" w:hAnsi="Symbol" w:hint="default"/>
    </w:rPr>
  </w:style>
  <w:style w:type="character" w:customStyle="1" w:styleId="WW8Num7z0">
    <w:name w:val="WW8Num7z0"/>
    <w:rsid w:val="00FC44BD"/>
    <w:rPr>
      <w:b/>
      <w:bCs w:val="0"/>
    </w:rPr>
  </w:style>
  <w:style w:type="character" w:customStyle="1" w:styleId="WW8Num8z1">
    <w:name w:val="WW8Num8z1"/>
    <w:rsid w:val="00FC44BD"/>
    <w:rPr>
      <w:rFonts w:ascii="Courier New" w:hAnsi="Courier New" w:cs="Courier New" w:hint="default"/>
    </w:rPr>
  </w:style>
  <w:style w:type="character" w:customStyle="1" w:styleId="WW8Num9z0">
    <w:name w:val="WW8Num9z0"/>
    <w:rsid w:val="00FC44BD"/>
    <w:rPr>
      <w:rFonts w:ascii="Symbol" w:hAnsi="Symbol" w:hint="default"/>
    </w:rPr>
  </w:style>
  <w:style w:type="character" w:customStyle="1" w:styleId="WW8Num10z1">
    <w:name w:val="WW8Num10z1"/>
    <w:rsid w:val="00FC44BD"/>
    <w:rPr>
      <w:rFonts w:ascii="Courier New" w:hAnsi="Courier New" w:cs="Courier New" w:hint="default"/>
    </w:rPr>
  </w:style>
  <w:style w:type="character" w:customStyle="1" w:styleId="WW8Num11z0">
    <w:name w:val="WW8Num11z0"/>
    <w:rsid w:val="00FC44BD"/>
    <w:rPr>
      <w:rFonts w:ascii="Symbol" w:hAnsi="Symbol" w:hint="default"/>
    </w:rPr>
  </w:style>
  <w:style w:type="character" w:customStyle="1" w:styleId="WW8Num12z1">
    <w:name w:val="WW8Num12z1"/>
    <w:rsid w:val="00FC44BD"/>
    <w:rPr>
      <w:rFonts w:ascii="Courier New" w:hAnsi="Courier New" w:cs="Courier New" w:hint="default"/>
    </w:rPr>
  </w:style>
  <w:style w:type="character" w:customStyle="1" w:styleId="WW8Num13z0">
    <w:name w:val="WW8Num13z0"/>
    <w:rsid w:val="00FC44BD"/>
    <w:rPr>
      <w:rFonts w:ascii="Symbol" w:hAnsi="Symbol" w:hint="default"/>
    </w:rPr>
  </w:style>
  <w:style w:type="character" w:customStyle="1" w:styleId="WW8Num14z1">
    <w:name w:val="WW8Num14z1"/>
    <w:rsid w:val="00FC44BD"/>
    <w:rPr>
      <w:rFonts w:ascii="Courier New" w:hAnsi="Courier New" w:cs="Courier New" w:hint="default"/>
    </w:rPr>
  </w:style>
  <w:style w:type="character" w:customStyle="1" w:styleId="WW8Num15z0">
    <w:name w:val="WW8Num15z0"/>
    <w:rsid w:val="00FC44BD"/>
    <w:rPr>
      <w:rFonts w:ascii="Symbol" w:hAnsi="Symbol" w:hint="default"/>
    </w:rPr>
  </w:style>
  <w:style w:type="character" w:customStyle="1" w:styleId="WW8Num15z1">
    <w:name w:val="WW8Num15z1"/>
    <w:rsid w:val="00FC44BD"/>
    <w:rPr>
      <w:rFonts w:ascii="Courier New" w:hAnsi="Courier New" w:cs="Courier New" w:hint="default"/>
    </w:rPr>
  </w:style>
  <w:style w:type="character" w:customStyle="1" w:styleId="WW8Num16z0">
    <w:name w:val="WW8Num16z0"/>
    <w:rsid w:val="00FC44BD"/>
    <w:rPr>
      <w:rFonts w:ascii="Symbol" w:hAnsi="Symbol" w:hint="default"/>
    </w:rPr>
  </w:style>
  <w:style w:type="character" w:customStyle="1" w:styleId="WW8Num16z1">
    <w:name w:val="WW8Num16z1"/>
    <w:rsid w:val="00FC44BD"/>
    <w:rPr>
      <w:rFonts w:ascii="OpenSymbol" w:hAnsi="OpenSymbol" w:hint="default"/>
    </w:rPr>
  </w:style>
  <w:style w:type="character" w:customStyle="1" w:styleId="WW8Num17z0">
    <w:name w:val="WW8Num17z0"/>
    <w:rsid w:val="00FC44BD"/>
    <w:rPr>
      <w:sz w:val="26"/>
    </w:rPr>
  </w:style>
  <w:style w:type="character" w:customStyle="1" w:styleId="Absatz-Standardschriftart">
    <w:name w:val="Absatz-Standardschriftart"/>
    <w:rsid w:val="00FC44BD"/>
  </w:style>
  <w:style w:type="character" w:customStyle="1" w:styleId="WW8Num1z0">
    <w:name w:val="WW8Num1z0"/>
    <w:rsid w:val="00FC44BD"/>
    <w:rPr>
      <w:b/>
      <w:bCs w:val="0"/>
    </w:rPr>
  </w:style>
  <w:style w:type="character" w:customStyle="1" w:styleId="WW8Num4z1">
    <w:name w:val="WW8Num4z1"/>
    <w:rsid w:val="00FC44BD"/>
    <w:rPr>
      <w:rFonts w:ascii="Courier New" w:hAnsi="Courier New" w:cs="Courier New" w:hint="default"/>
    </w:rPr>
  </w:style>
  <w:style w:type="character" w:customStyle="1" w:styleId="WW8Num4z2">
    <w:name w:val="WW8Num4z2"/>
    <w:rsid w:val="00FC44BD"/>
    <w:rPr>
      <w:rFonts w:ascii="Wingdings" w:hAnsi="Wingdings" w:hint="default"/>
    </w:rPr>
  </w:style>
  <w:style w:type="character" w:customStyle="1" w:styleId="WW8Num4z3">
    <w:name w:val="WW8Num4z3"/>
    <w:rsid w:val="00FC44BD"/>
    <w:rPr>
      <w:rFonts w:ascii="Symbol" w:hAnsi="Symbol" w:hint="default"/>
    </w:rPr>
  </w:style>
  <w:style w:type="character" w:customStyle="1" w:styleId="WW8Num5z1">
    <w:name w:val="WW8Num5z1"/>
    <w:rsid w:val="00FC44BD"/>
    <w:rPr>
      <w:rFonts w:ascii="Courier New" w:hAnsi="Courier New" w:cs="Courier New" w:hint="default"/>
    </w:rPr>
  </w:style>
  <w:style w:type="character" w:customStyle="1" w:styleId="WW8Num5z2">
    <w:name w:val="WW8Num5z2"/>
    <w:rsid w:val="00FC44BD"/>
    <w:rPr>
      <w:rFonts w:ascii="Wingdings" w:hAnsi="Wingdings" w:hint="default"/>
    </w:rPr>
  </w:style>
  <w:style w:type="character" w:customStyle="1" w:styleId="WW8Num6z1">
    <w:name w:val="WW8Num6z1"/>
    <w:rsid w:val="00FC44BD"/>
    <w:rPr>
      <w:rFonts w:ascii="Symbol" w:hAnsi="Symbol" w:hint="default"/>
    </w:rPr>
  </w:style>
  <w:style w:type="character" w:customStyle="1" w:styleId="WW8Num8z0">
    <w:name w:val="WW8Num8z0"/>
    <w:rsid w:val="00FC44BD"/>
    <w:rPr>
      <w:rFonts w:ascii="Symbol" w:hAnsi="Symbol" w:hint="default"/>
    </w:rPr>
  </w:style>
  <w:style w:type="character" w:customStyle="1" w:styleId="WW8Num8z2">
    <w:name w:val="WW8Num8z2"/>
    <w:rsid w:val="00FC44BD"/>
    <w:rPr>
      <w:rFonts w:ascii="Wingdings" w:hAnsi="Wingdings" w:hint="default"/>
    </w:rPr>
  </w:style>
  <w:style w:type="character" w:customStyle="1" w:styleId="WW8Num10z0">
    <w:name w:val="WW8Num10z0"/>
    <w:rsid w:val="00FC44BD"/>
    <w:rPr>
      <w:rFonts w:ascii="Symbol" w:hAnsi="Symbol" w:hint="default"/>
    </w:rPr>
  </w:style>
  <w:style w:type="character" w:customStyle="1" w:styleId="WW8Num10z2">
    <w:name w:val="WW8Num10z2"/>
    <w:rsid w:val="00FC44BD"/>
    <w:rPr>
      <w:rFonts w:ascii="Wingdings" w:hAnsi="Wingdings" w:hint="default"/>
    </w:rPr>
  </w:style>
  <w:style w:type="character" w:customStyle="1" w:styleId="WW8Num11z1">
    <w:name w:val="WW8Num11z1"/>
    <w:rsid w:val="00FC44BD"/>
    <w:rPr>
      <w:rFonts w:ascii="Courier New" w:hAnsi="Courier New" w:cs="Courier New" w:hint="default"/>
    </w:rPr>
  </w:style>
  <w:style w:type="character" w:customStyle="1" w:styleId="WW8Num11z2">
    <w:name w:val="WW8Num11z2"/>
    <w:rsid w:val="00FC44BD"/>
    <w:rPr>
      <w:rFonts w:ascii="Wingdings" w:hAnsi="Wingdings" w:hint="default"/>
    </w:rPr>
  </w:style>
  <w:style w:type="character" w:customStyle="1" w:styleId="WW8Num12z0">
    <w:name w:val="WW8Num12z0"/>
    <w:rsid w:val="00FC44BD"/>
    <w:rPr>
      <w:rFonts w:ascii="Symbol" w:hAnsi="Symbol" w:hint="default"/>
    </w:rPr>
  </w:style>
  <w:style w:type="character" w:customStyle="1" w:styleId="WW8Num12z2">
    <w:name w:val="WW8Num12z2"/>
    <w:rsid w:val="00FC44BD"/>
    <w:rPr>
      <w:rFonts w:ascii="Wingdings" w:hAnsi="Wingdings" w:hint="default"/>
    </w:rPr>
  </w:style>
  <w:style w:type="character" w:customStyle="1" w:styleId="WW8Num14z0">
    <w:name w:val="WW8Num14z0"/>
    <w:rsid w:val="00FC44BD"/>
    <w:rPr>
      <w:rFonts w:ascii="Symbol" w:hAnsi="Symbol" w:hint="default"/>
    </w:rPr>
  </w:style>
  <w:style w:type="character" w:customStyle="1" w:styleId="WW8Num14z2">
    <w:name w:val="WW8Num14z2"/>
    <w:rsid w:val="00FC44BD"/>
    <w:rPr>
      <w:rFonts w:ascii="Wingdings" w:hAnsi="Wingdings" w:hint="default"/>
    </w:rPr>
  </w:style>
  <w:style w:type="character" w:customStyle="1" w:styleId="WW8Num15z2">
    <w:name w:val="WW8Num15z2"/>
    <w:rsid w:val="00FC44BD"/>
    <w:rPr>
      <w:rFonts w:ascii="Wingdings" w:hAnsi="Wingdings" w:hint="default"/>
    </w:rPr>
  </w:style>
  <w:style w:type="character" w:customStyle="1" w:styleId="WW8Num18z0">
    <w:name w:val="WW8Num18z0"/>
    <w:rsid w:val="00FC44BD"/>
    <w:rPr>
      <w:b/>
      <w:bCs w:val="0"/>
    </w:rPr>
  </w:style>
  <w:style w:type="character" w:customStyle="1" w:styleId="WW8Num20z0">
    <w:name w:val="WW8Num20z0"/>
    <w:rsid w:val="00FC44BD"/>
    <w:rPr>
      <w:rFonts w:ascii="Symbol" w:hAnsi="Symbol" w:hint="default"/>
    </w:rPr>
  </w:style>
  <w:style w:type="character" w:customStyle="1" w:styleId="WW8Num20z1">
    <w:name w:val="WW8Num20z1"/>
    <w:rsid w:val="00FC44BD"/>
    <w:rPr>
      <w:rFonts w:ascii="Courier New" w:hAnsi="Courier New" w:cs="Courier New" w:hint="default"/>
    </w:rPr>
  </w:style>
  <w:style w:type="character" w:customStyle="1" w:styleId="WW8Num20z2">
    <w:name w:val="WW8Num20z2"/>
    <w:rsid w:val="00FC44BD"/>
    <w:rPr>
      <w:rFonts w:ascii="Wingdings" w:hAnsi="Wingdings" w:hint="default"/>
    </w:rPr>
  </w:style>
  <w:style w:type="character" w:customStyle="1" w:styleId="WW8Num21z0">
    <w:name w:val="WW8Num21z0"/>
    <w:rsid w:val="00FC44BD"/>
    <w:rPr>
      <w:rFonts w:ascii="Symbol" w:hAnsi="Symbol" w:hint="default"/>
    </w:rPr>
  </w:style>
  <w:style w:type="character" w:customStyle="1" w:styleId="WW8Num21z1">
    <w:name w:val="WW8Num21z1"/>
    <w:rsid w:val="00FC44BD"/>
    <w:rPr>
      <w:rFonts w:ascii="Courier New" w:hAnsi="Courier New" w:cs="Courier New" w:hint="default"/>
    </w:rPr>
  </w:style>
  <w:style w:type="character" w:customStyle="1" w:styleId="WW8Num21z2">
    <w:name w:val="WW8Num21z2"/>
    <w:rsid w:val="00FC44BD"/>
    <w:rPr>
      <w:rFonts w:ascii="Wingdings" w:hAnsi="Wingdings" w:hint="default"/>
    </w:rPr>
  </w:style>
  <w:style w:type="character" w:customStyle="1" w:styleId="WW8Num22z0">
    <w:name w:val="WW8Num22z0"/>
    <w:rsid w:val="00FC44BD"/>
    <w:rPr>
      <w:rFonts w:ascii="Symbol" w:hAnsi="Symbol" w:hint="default"/>
      <w:sz w:val="28"/>
    </w:rPr>
  </w:style>
  <w:style w:type="character" w:customStyle="1" w:styleId="WW8Num22z1">
    <w:name w:val="WW8Num22z1"/>
    <w:rsid w:val="00FC44BD"/>
    <w:rPr>
      <w:rFonts w:ascii="Courier New" w:hAnsi="Courier New" w:cs="Courier New" w:hint="default"/>
    </w:rPr>
  </w:style>
  <w:style w:type="character" w:customStyle="1" w:styleId="WW8Num22z2">
    <w:name w:val="WW8Num22z2"/>
    <w:rsid w:val="00FC44BD"/>
    <w:rPr>
      <w:rFonts w:ascii="Wingdings" w:hAnsi="Wingdings" w:hint="default"/>
    </w:rPr>
  </w:style>
  <w:style w:type="character" w:customStyle="1" w:styleId="WW8Num22z3">
    <w:name w:val="WW8Num22z3"/>
    <w:rsid w:val="00FC44BD"/>
    <w:rPr>
      <w:rFonts w:ascii="Symbol" w:hAnsi="Symbol" w:hint="default"/>
    </w:rPr>
  </w:style>
  <w:style w:type="character" w:customStyle="1" w:styleId="WW8Num23z0">
    <w:name w:val="WW8Num23z0"/>
    <w:rsid w:val="00FC44BD"/>
    <w:rPr>
      <w:rFonts w:ascii="Symbol" w:hAnsi="Symbol" w:hint="default"/>
    </w:rPr>
  </w:style>
  <w:style w:type="character" w:customStyle="1" w:styleId="WW8Num23z1">
    <w:name w:val="WW8Num23z1"/>
    <w:rsid w:val="00FC44BD"/>
    <w:rPr>
      <w:rFonts w:ascii="Courier New" w:hAnsi="Courier New" w:cs="Courier New" w:hint="default"/>
    </w:rPr>
  </w:style>
  <w:style w:type="character" w:customStyle="1" w:styleId="WW8Num23z2">
    <w:name w:val="WW8Num23z2"/>
    <w:rsid w:val="00FC44BD"/>
    <w:rPr>
      <w:rFonts w:ascii="Wingdings" w:hAnsi="Wingdings" w:hint="default"/>
    </w:rPr>
  </w:style>
  <w:style w:type="character" w:customStyle="1" w:styleId="WW8Num24z0">
    <w:name w:val="WW8Num24z0"/>
    <w:rsid w:val="00FC44BD"/>
    <w:rPr>
      <w:rFonts w:ascii="Symbol" w:hAnsi="Symbol" w:hint="default"/>
    </w:rPr>
  </w:style>
  <w:style w:type="character" w:customStyle="1" w:styleId="WW8Num26z0">
    <w:name w:val="WW8Num26z0"/>
    <w:rsid w:val="00FC44BD"/>
    <w:rPr>
      <w:rFonts w:ascii="Symbol" w:hAnsi="Symbol" w:hint="default"/>
    </w:rPr>
  </w:style>
  <w:style w:type="character" w:customStyle="1" w:styleId="WW8Num27z0">
    <w:name w:val="WW8Num27z0"/>
    <w:rsid w:val="00FC44BD"/>
    <w:rPr>
      <w:rFonts w:ascii="Times New Roman" w:hAnsi="Times New Roman" w:cs="Times New Roman" w:hint="default"/>
      <w:strike w:val="0"/>
      <w:dstrike w:val="0"/>
      <w:sz w:val="28"/>
      <w:u w:val="none"/>
      <w:effect w:val="none"/>
    </w:rPr>
  </w:style>
  <w:style w:type="character" w:customStyle="1" w:styleId="WW8Num28z1">
    <w:name w:val="WW8Num28z1"/>
    <w:rsid w:val="00FC44BD"/>
    <w:rPr>
      <w:rFonts w:ascii="Symbol" w:hAnsi="Symbol" w:hint="default"/>
    </w:rPr>
  </w:style>
  <w:style w:type="character" w:customStyle="1" w:styleId="WW8Num29z0">
    <w:name w:val="WW8Num29z0"/>
    <w:rsid w:val="00FC44BD"/>
    <w:rPr>
      <w:rFonts w:ascii="Symbol" w:hAnsi="Symbol" w:hint="default"/>
    </w:rPr>
  </w:style>
  <w:style w:type="character" w:customStyle="1" w:styleId="WW8Num30z0">
    <w:name w:val="WW8Num30z0"/>
    <w:rsid w:val="00FC44BD"/>
    <w:rPr>
      <w:rFonts w:ascii="Symbol" w:hAnsi="Symbol" w:hint="default"/>
    </w:rPr>
  </w:style>
  <w:style w:type="character" w:customStyle="1" w:styleId="WW8Num30z1">
    <w:name w:val="WW8Num30z1"/>
    <w:rsid w:val="00FC44BD"/>
    <w:rPr>
      <w:rFonts w:ascii="Courier New" w:hAnsi="Courier New" w:cs="Courier New" w:hint="default"/>
    </w:rPr>
  </w:style>
  <w:style w:type="character" w:customStyle="1" w:styleId="WW8Num30z2">
    <w:name w:val="WW8Num30z2"/>
    <w:rsid w:val="00FC44BD"/>
    <w:rPr>
      <w:rFonts w:ascii="Wingdings" w:hAnsi="Wingdings" w:hint="default"/>
    </w:rPr>
  </w:style>
  <w:style w:type="character" w:customStyle="1" w:styleId="WW8Num31z0">
    <w:name w:val="WW8Num31z0"/>
    <w:rsid w:val="00FC44BD"/>
    <w:rPr>
      <w:rFonts w:ascii="Symbol" w:hAnsi="Symbol" w:hint="default"/>
    </w:rPr>
  </w:style>
  <w:style w:type="character" w:customStyle="1" w:styleId="WW8Num31z1">
    <w:name w:val="WW8Num31z1"/>
    <w:rsid w:val="00FC44BD"/>
    <w:rPr>
      <w:rFonts w:ascii="Courier New" w:hAnsi="Courier New" w:cs="Courier New" w:hint="default"/>
    </w:rPr>
  </w:style>
  <w:style w:type="character" w:customStyle="1" w:styleId="WW8Num31z2">
    <w:name w:val="WW8Num31z2"/>
    <w:rsid w:val="00FC44BD"/>
    <w:rPr>
      <w:rFonts w:ascii="Wingdings" w:hAnsi="Wingdings" w:hint="default"/>
    </w:rPr>
  </w:style>
  <w:style w:type="character" w:customStyle="1" w:styleId="WW8Num33z0">
    <w:name w:val="WW8Num33z0"/>
    <w:rsid w:val="00FC44BD"/>
    <w:rPr>
      <w:b/>
      <w:bCs w:val="0"/>
    </w:rPr>
  </w:style>
  <w:style w:type="character" w:customStyle="1" w:styleId="WW8Num34z0">
    <w:name w:val="WW8Num34z0"/>
    <w:rsid w:val="00FC44BD"/>
    <w:rPr>
      <w:rFonts w:ascii="Symbol" w:hAnsi="Symbol" w:hint="default"/>
    </w:rPr>
  </w:style>
  <w:style w:type="character" w:customStyle="1" w:styleId="WW8Num34z1">
    <w:name w:val="WW8Num34z1"/>
    <w:rsid w:val="00FC44BD"/>
    <w:rPr>
      <w:rFonts w:ascii="Courier New" w:hAnsi="Courier New" w:cs="Courier New" w:hint="default"/>
    </w:rPr>
  </w:style>
  <w:style w:type="character" w:customStyle="1" w:styleId="WW8Num34z2">
    <w:name w:val="WW8Num34z2"/>
    <w:rsid w:val="00FC44BD"/>
    <w:rPr>
      <w:rFonts w:ascii="Wingdings" w:hAnsi="Wingdings" w:hint="default"/>
    </w:rPr>
  </w:style>
  <w:style w:type="character" w:customStyle="1" w:styleId="WW8Num35z0">
    <w:name w:val="WW8Num35z0"/>
    <w:rsid w:val="00FC44BD"/>
    <w:rPr>
      <w:rFonts w:ascii="Symbol" w:hAnsi="Symbol" w:hint="default"/>
    </w:rPr>
  </w:style>
  <w:style w:type="character" w:customStyle="1" w:styleId="WW8Num35z1">
    <w:name w:val="WW8Num35z1"/>
    <w:rsid w:val="00FC44BD"/>
    <w:rPr>
      <w:rFonts w:ascii="Courier New" w:hAnsi="Courier New" w:cs="Courier New" w:hint="default"/>
    </w:rPr>
  </w:style>
  <w:style w:type="character" w:customStyle="1" w:styleId="WW8Num35z2">
    <w:name w:val="WW8Num35z2"/>
    <w:rsid w:val="00FC44BD"/>
    <w:rPr>
      <w:rFonts w:ascii="Wingdings" w:hAnsi="Wingdings" w:hint="default"/>
    </w:rPr>
  </w:style>
  <w:style w:type="character" w:customStyle="1" w:styleId="WW8Num36z0">
    <w:name w:val="WW8Num36z0"/>
    <w:rsid w:val="00FC44BD"/>
    <w:rPr>
      <w:rFonts w:ascii="Symbol" w:hAnsi="Symbol" w:hint="default"/>
    </w:rPr>
  </w:style>
  <w:style w:type="character" w:customStyle="1" w:styleId="WW8Num36z1">
    <w:name w:val="WW8Num36z1"/>
    <w:rsid w:val="00FC44BD"/>
    <w:rPr>
      <w:rFonts w:ascii="Courier New" w:hAnsi="Courier New" w:cs="Courier New" w:hint="default"/>
    </w:rPr>
  </w:style>
  <w:style w:type="character" w:customStyle="1" w:styleId="WW8Num36z2">
    <w:name w:val="WW8Num36z2"/>
    <w:rsid w:val="00FC44BD"/>
    <w:rPr>
      <w:rFonts w:ascii="Wingdings" w:hAnsi="Wingdings" w:hint="default"/>
    </w:rPr>
  </w:style>
  <w:style w:type="character" w:customStyle="1" w:styleId="WW8Num37z1">
    <w:name w:val="WW8Num37z1"/>
    <w:rsid w:val="00FC44BD"/>
    <w:rPr>
      <w:rFonts w:ascii="Symbol" w:hAnsi="Symbol" w:hint="default"/>
    </w:rPr>
  </w:style>
  <w:style w:type="character" w:customStyle="1" w:styleId="WW8Num38z0">
    <w:name w:val="WW8Num38z0"/>
    <w:rsid w:val="00FC44BD"/>
    <w:rPr>
      <w:rFonts w:ascii="Symbol" w:hAnsi="Symbol" w:hint="default"/>
    </w:rPr>
  </w:style>
  <w:style w:type="character" w:customStyle="1" w:styleId="WW8Num39z1">
    <w:name w:val="WW8Num39z1"/>
    <w:rsid w:val="00FC44BD"/>
    <w:rPr>
      <w:rFonts w:ascii="Symbol" w:hAnsi="Symbol" w:hint="default"/>
    </w:rPr>
  </w:style>
  <w:style w:type="character" w:customStyle="1" w:styleId="WW8Num44z0">
    <w:name w:val="WW8Num44z0"/>
    <w:rsid w:val="00FC44BD"/>
    <w:rPr>
      <w:rFonts w:ascii="Symbol" w:hAnsi="Symbol" w:hint="default"/>
    </w:rPr>
  </w:style>
  <w:style w:type="character" w:customStyle="1" w:styleId="WW8Num44z1">
    <w:name w:val="WW8Num44z1"/>
    <w:rsid w:val="00FC44BD"/>
    <w:rPr>
      <w:rFonts w:ascii="Courier New" w:hAnsi="Courier New" w:cs="Courier New" w:hint="default"/>
    </w:rPr>
  </w:style>
  <w:style w:type="character" w:customStyle="1" w:styleId="WW8Num44z2">
    <w:name w:val="WW8Num44z2"/>
    <w:rsid w:val="00FC44BD"/>
    <w:rPr>
      <w:rFonts w:ascii="Wingdings" w:hAnsi="Wingdings" w:hint="default"/>
    </w:rPr>
  </w:style>
  <w:style w:type="character" w:customStyle="1" w:styleId="WW8Num45z0">
    <w:name w:val="WW8Num45z0"/>
    <w:rsid w:val="00FC44BD"/>
    <w:rPr>
      <w:rFonts w:ascii="Symbol" w:hAnsi="Symbol" w:hint="default"/>
    </w:rPr>
  </w:style>
  <w:style w:type="character" w:customStyle="1" w:styleId="WW8Num45z1">
    <w:name w:val="WW8Num45z1"/>
    <w:rsid w:val="00FC44BD"/>
    <w:rPr>
      <w:rFonts w:ascii="Courier New" w:hAnsi="Courier New" w:cs="Courier New" w:hint="default"/>
    </w:rPr>
  </w:style>
  <w:style w:type="character" w:customStyle="1" w:styleId="WW8Num45z2">
    <w:name w:val="WW8Num45z2"/>
    <w:rsid w:val="00FC44BD"/>
    <w:rPr>
      <w:rFonts w:ascii="Wingdings" w:hAnsi="Wingdings" w:hint="default"/>
    </w:rPr>
  </w:style>
  <w:style w:type="character" w:customStyle="1" w:styleId="1f2">
    <w:name w:val="Основной шрифт абзаца1"/>
    <w:rsid w:val="00FC44BD"/>
  </w:style>
  <w:style w:type="character" w:customStyle="1" w:styleId="afff8">
    <w:name w:val="Символ нумерации"/>
    <w:rsid w:val="00FC44BD"/>
    <w:rPr>
      <w:sz w:val="26"/>
    </w:rPr>
  </w:style>
  <w:style w:type="character" w:customStyle="1" w:styleId="afff9">
    <w:name w:val="Маркеры списка"/>
    <w:rsid w:val="00FC44BD"/>
    <w:rPr>
      <w:rFonts w:ascii="OpenSymbol" w:eastAsia="Times New Roman" w:hAnsi="OpenSymbol" w:hint="default"/>
    </w:rPr>
  </w:style>
  <w:style w:type="character" w:customStyle="1" w:styleId="apple-style-span">
    <w:name w:val="apple-style-span"/>
    <w:rsid w:val="00FC44BD"/>
    <w:rPr>
      <w:rFonts w:ascii="Times New Roman" w:hAnsi="Times New Roman" w:cs="Times New Roman" w:hint="default"/>
    </w:rPr>
  </w:style>
  <w:style w:type="character" w:customStyle="1" w:styleId="val">
    <w:name w:val="val"/>
    <w:rsid w:val="00FC44BD"/>
    <w:rPr>
      <w:rFonts w:ascii="Times New Roman" w:hAnsi="Times New Roman" w:cs="Times New Roman" w:hint="default"/>
    </w:rPr>
  </w:style>
  <w:style w:type="paragraph" w:customStyle="1" w:styleId="1-21">
    <w:name w:val="Средняя сетка 1 - Акцент 21"/>
    <w:basedOn w:val="a"/>
    <w:uiPriority w:val="34"/>
    <w:qFormat/>
    <w:rsid w:val="00FC44BD"/>
    <w:pPr>
      <w:suppressAutoHyphens w:val="0"/>
      <w:spacing w:after="200" w:line="276" w:lineRule="auto"/>
      <w:ind w:left="720"/>
      <w:contextualSpacing/>
    </w:pPr>
    <w:rPr>
      <w:rFonts w:ascii="Calibri" w:eastAsia="Calibri" w:hAnsi="Calibri"/>
      <w:sz w:val="22"/>
      <w:szCs w:val="22"/>
      <w:lang w:eastAsia="en-US"/>
    </w:rPr>
  </w:style>
  <w:style w:type="paragraph" w:customStyle="1" w:styleId="36">
    <w:name w:val="Абзац списка3"/>
    <w:basedOn w:val="a"/>
    <w:rsid w:val="00FC44BD"/>
    <w:pPr>
      <w:suppressAutoHyphens w:val="0"/>
      <w:ind w:left="720"/>
    </w:pPr>
    <w:rPr>
      <w:szCs w:val="20"/>
      <w:lang w:eastAsia="ru-RU"/>
    </w:rPr>
  </w:style>
  <w:style w:type="paragraph" w:customStyle="1" w:styleId="-11">
    <w:name w:val="Цветная заливка - Акцент 11"/>
    <w:hidden/>
    <w:uiPriority w:val="71"/>
    <w:rsid w:val="00FC44BD"/>
    <w:pPr>
      <w:spacing w:after="0" w:line="240" w:lineRule="auto"/>
    </w:pPr>
    <w:rPr>
      <w:rFonts w:ascii="Times New Roman" w:eastAsia="Times New Roman" w:hAnsi="Times New Roman" w:cs="Times New Roman"/>
      <w:sz w:val="24"/>
      <w:szCs w:val="24"/>
      <w:lang w:eastAsia="ru-RU"/>
    </w:rPr>
  </w:style>
  <w:style w:type="paragraph" w:customStyle="1" w:styleId="P68">
    <w:name w:val="P68"/>
    <w:basedOn w:val="a"/>
    <w:hidden/>
    <w:rsid w:val="00FC44BD"/>
    <w:pPr>
      <w:widowControl w:val="0"/>
      <w:suppressAutoHyphens w:val="0"/>
      <w:adjustRightInd w:val="0"/>
      <w:jc w:val="distribute"/>
      <w:textAlignment w:val="baseline"/>
    </w:pPr>
    <w:rPr>
      <w:szCs w:val="20"/>
      <w:lang w:eastAsia="ru-RU"/>
    </w:rPr>
  </w:style>
  <w:style w:type="paragraph" w:customStyle="1" w:styleId="P16">
    <w:name w:val="P16"/>
    <w:basedOn w:val="Standard"/>
    <w:hidden/>
    <w:rsid w:val="00FC44BD"/>
    <w:pPr>
      <w:widowControl w:val="0"/>
      <w:suppressAutoHyphens w:val="0"/>
      <w:autoSpaceDN/>
      <w:adjustRightInd w:val="0"/>
      <w:jc w:val="center"/>
    </w:pPr>
    <w:rPr>
      <w:rFonts w:eastAsia="SimSun1"/>
      <w:b/>
      <w:kern w:val="0"/>
      <w:szCs w:val="20"/>
      <w:lang w:eastAsia="ru-RU"/>
    </w:rPr>
  </w:style>
  <w:style w:type="paragraph" w:customStyle="1" w:styleId="P59">
    <w:name w:val="P59"/>
    <w:basedOn w:val="a"/>
    <w:hidden/>
    <w:rsid w:val="00FC44BD"/>
    <w:pPr>
      <w:widowControl w:val="0"/>
      <w:tabs>
        <w:tab w:val="left" w:pos="-3420"/>
      </w:tabs>
      <w:suppressAutoHyphens w:val="0"/>
      <w:adjustRightInd w:val="0"/>
      <w:jc w:val="center"/>
      <w:textAlignment w:val="baseline"/>
    </w:pPr>
    <w:rPr>
      <w:szCs w:val="20"/>
      <w:lang w:eastAsia="ru-RU"/>
    </w:rPr>
  </w:style>
  <w:style w:type="paragraph" w:customStyle="1" w:styleId="P61">
    <w:name w:val="P61"/>
    <w:basedOn w:val="a"/>
    <w:hidden/>
    <w:rsid w:val="00FC44BD"/>
    <w:pPr>
      <w:widowControl w:val="0"/>
      <w:tabs>
        <w:tab w:val="left" w:pos="-3420"/>
      </w:tabs>
      <w:suppressAutoHyphens w:val="0"/>
      <w:adjustRightInd w:val="0"/>
      <w:jc w:val="center"/>
      <w:textAlignment w:val="baseline"/>
    </w:pPr>
    <w:rPr>
      <w:sz w:val="28"/>
      <w:szCs w:val="20"/>
      <w:lang w:eastAsia="ru-RU"/>
    </w:rPr>
  </w:style>
  <w:style w:type="paragraph" w:customStyle="1" w:styleId="P103">
    <w:name w:val="P103"/>
    <w:basedOn w:val="a"/>
    <w:hidden/>
    <w:rsid w:val="00FC44BD"/>
    <w:pPr>
      <w:widowControl w:val="0"/>
      <w:tabs>
        <w:tab w:val="left" w:pos="6054"/>
      </w:tabs>
      <w:suppressAutoHyphens w:val="0"/>
      <w:autoSpaceDE w:val="0"/>
      <w:autoSpaceDN w:val="0"/>
      <w:adjustRightInd w:val="0"/>
      <w:ind w:left="5760"/>
      <w:textAlignment w:val="baseline"/>
    </w:pPr>
    <w:rPr>
      <w:szCs w:val="20"/>
      <w:lang w:eastAsia="ru-RU"/>
    </w:rPr>
  </w:style>
  <w:style w:type="character" w:customStyle="1" w:styleId="T3">
    <w:name w:val="T3"/>
    <w:hidden/>
    <w:rsid w:val="00FC44BD"/>
    <w:rPr>
      <w:sz w:val="24"/>
    </w:rPr>
  </w:style>
  <w:style w:type="paragraph" w:customStyle="1" w:styleId="afffa">
    <w:name w:val="Знак Знак Знак Знак Знак Знак Знак Знак Знак Знак"/>
    <w:basedOn w:val="a"/>
    <w:rsid w:val="00FC44BD"/>
    <w:pPr>
      <w:suppressAutoHyphens w:val="0"/>
      <w:spacing w:before="100" w:beforeAutospacing="1" w:after="100" w:afterAutospacing="1"/>
    </w:pPr>
    <w:rPr>
      <w:rFonts w:ascii="Tahoma" w:hAnsi="Tahoma"/>
      <w:sz w:val="20"/>
      <w:szCs w:val="20"/>
      <w:lang w:val="en-US" w:eastAsia="en-US"/>
    </w:rPr>
  </w:style>
  <w:style w:type="paragraph" w:customStyle="1" w:styleId="z">
    <w:name w:val="z"/>
    <w:basedOn w:val="a"/>
    <w:rsid w:val="00FC44BD"/>
    <w:pPr>
      <w:suppressAutoHyphens w:val="0"/>
      <w:spacing w:before="90" w:after="90"/>
      <w:ind w:left="675" w:right="675"/>
      <w:jc w:val="center"/>
    </w:pPr>
    <w:rPr>
      <w:b/>
      <w:bCs/>
      <w:lang w:eastAsia="ru-RU"/>
    </w:rPr>
  </w:style>
  <w:style w:type="character" w:customStyle="1" w:styleId="FontStyle131">
    <w:name w:val="Font Style131"/>
    <w:uiPriority w:val="99"/>
    <w:rsid w:val="00FC44BD"/>
    <w:rPr>
      <w:rFonts w:ascii="Times New Roman" w:hAnsi="Times New Roman" w:cs="Times New Roman"/>
      <w:sz w:val="14"/>
      <w:szCs w:val="14"/>
    </w:rPr>
  </w:style>
  <w:style w:type="character" w:customStyle="1" w:styleId="cmd">
    <w:name w:val="cmd"/>
    <w:rsid w:val="00FC4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rslan.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2100</Words>
  <Characters>11970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Зубарзят</dc:creator>
  <cp:keywords/>
  <dc:description/>
  <cp:lastModifiedBy>Зубарзят</cp:lastModifiedBy>
  <cp:revision>4</cp:revision>
  <cp:lastPrinted>2022-10-31T11:55:00Z</cp:lastPrinted>
  <dcterms:created xsi:type="dcterms:W3CDTF">2022-12-01T04:58:00Z</dcterms:created>
  <dcterms:modified xsi:type="dcterms:W3CDTF">2022-12-01T05:06:00Z</dcterms:modified>
</cp:coreProperties>
</file>