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64" w:rsidRPr="00245E64" w:rsidRDefault="00245E64" w:rsidP="00245E64">
      <w:pPr>
        <w:jc w:val="center"/>
      </w:pPr>
      <w:r w:rsidRPr="00245E64"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245E64" w:rsidRPr="00245E64" w:rsidRDefault="00245E64" w:rsidP="00245E64">
      <w:pPr>
        <w:jc w:val="center"/>
      </w:pPr>
    </w:p>
    <w:p w:rsidR="00245E64" w:rsidRPr="00245E64" w:rsidRDefault="00245E64" w:rsidP="00245E64">
      <w:pPr>
        <w:rPr>
          <w:bCs/>
          <w:color w:val="000000"/>
        </w:rPr>
      </w:pPr>
      <w:r w:rsidRPr="00245E64">
        <w:rPr>
          <w:b/>
        </w:rPr>
        <w:t xml:space="preserve">             </w:t>
      </w:r>
      <w:r w:rsidRPr="00245E64">
        <w:rPr>
          <w:b/>
        </w:rPr>
        <w:t xml:space="preserve">  </w:t>
      </w:r>
      <w:r w:rsidRPr="00245E64">
        <w:rPr>
          <w:b/>
          <w:bCs/>
        </w:rPr>
        <w:t>КАРАР</w:t>
      </w:r>
      <w:r w:rsidRPr="00245E64">
        <w:rPr>
          <w:b/>
          <w:bCs/>
        </w:rPr>
        <w:tab/>
      </w:r>
      <w:r w:rsidRPr="00245E64">
        <w:rPr>
          <w:b/>
          <w:bCs/>
        </w:rPr>
        <w:tab/>
      </w:r>
      <w:r w:rsidRPr="00245E64">
        <w:rPr>
          <w:b/>
          <w:bCs/>
        </w:rPr>
        <w:tab/>
        <w:t xml:space="preserve">       </w:t>
      </w:r>
      <w:r w:rsidRPr="00245E64">
        <w:rPr>
          <w:b/>
          <w:bCs/>
        </w:rPr>
        <w:tab/>
        <w:t xml:space="preserve">                                ПОСТАНОВЛЕНИЕ</w:t>
      </w:r>
    </w:p>
    <w:p w:rsidR="00245E64" w:rsidRPr="00245E64" w:rsidRDefault="00245E64" w:rsidP="00245E64">
      <w:pPr>
        <w:ind w:left="180"/>
        <w:jc w:val="center"/>
        <w:rPr>
          <w:b/>
        </w:rPr>
      </w:pPr>
    </w:p>
    <w:p w:rsidR="00245E64" w:rsidRPr="00245E64" w:rsidRDefault="00245E64" w:rsidP="00245E64">
      <w:pPr>
        <w:rPr>
          <w:b/>
          <w:bCs/>
        </w:rPr>
      </w:pPr>
      <w:r w:rsidRPr="00245E64">
        <w:rPr>
          <w:b/>
          <w:bCs/>
        </w:rPr>
        <w:t xml:space="preserve">  </w:t>
      </w:r>
      <w:r w:rsidRPr="00245E64">
        <w:rPr>
          <w:b/>
          <w:bCs/>
        </w:rPr>
        <w:t xml:space="preserve"> «13» июня</w:t>
      </w:r>
      <w:r w:rsidRPr="00245E64">
        <w:rPr>
          <w:b/>
          <w:bCs/>
          <w:lang w:val="be-BY"/>
        </w:rPr>
        <w:t xml:space="preserve"> </w:t>
      </w:r>
      <w:r w:rsidRPr="00245E64">
        <w:rPr>
          <w:b/>
          <w:bCs/>
        </w:rPr>
        <w:t>2013 й.                              № 21                      «13» июня  2013 г.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</w:pPr>
      <w:r w:rsidRPr="00245E64">
        <w:t xml:space="preserve"> 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5E64">
        <w:rPr>
          <w:b/>
          <w:bCs/>
        </w:rPr>
        <w:t>Об утверждении плана мероприятий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5E64">
        <w:rPr>
          <w:b/>
          <w:bCs/>
        </w:rPr>
        <w:t xml:space="preserve">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Тятер-Араслановский сельсовет муниципального района Стерлибашевский район 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5E64">
        <w:rPr>
          <w:b/>
          <w:bCs/>
        </w:rPr>
        <w:t xml:space="preserve"> Республики Башкортостан» на 2013 – 2015 годы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5E64" w:rsidRPr="00245E64" w:rsidRDefault="00245E64" w:rsidP="00245E64">
      <w:pPr>
        <w:autoSpaceDE w:val="0"/>
        <w:autoSpaceDN w:val="0"/>
        <w:adjustRightInd w:val="0"/>
        <w:ind w:firstLine="540"/>
        <w:jc w:val="both"/>
      </w:pPr>
      <w:proofErr w:type="gramStart"/>
      <w:r w:rsidRPr="00245E64"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 и для обеспечения</w:t>
      </w:r>
      <w:proofErr w:type="gramEnd"/>
      <w:r w:rsidRPr="00245E64">
        <w:t xml:space="preserve"> скоординированной деятельности Администрации сельского поселения Тятер-Араслановский сельсовет, учреждений культуры, здравоохранения, образования, общественных организаций ПОСТАНОВЛЯЮ: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ind w:firstLine="900"/>
        <w:jc w:val="both"/>
      </w:pPr>
      <w:r w:rsidRPr="00245E64">
        <w:t>1. Утвердить прилагаемый план мероприятий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   сельском поселении Тятер-Араслановский сельсовет муниципального района Стерлибашевский район Республики Башкортостан» на 2013-2015 годы (план прилагается).</w:t>
      </w:r>
    </w:p>
    <w:p w:rsidR="00245E64" w:rsidRPr="00245E64" w:rsidRDefault="00245E64" w:rsidP="00245E64">
      <w:pPr>
        <w:jc w:val="both"/>
      </w:pPr>
      <w:r w:rsidRPr="00245E64">
        <w:t xml:space="preserve">             2. Обнародовать настоящее постановление  на информационном стенде Администрации сельского поселения Тятер-Араслановский сельсовет муниципального района Стерлибашевский район РБ по адресу: РБ, Стерлибашевский район, с. Тятер-Арасланово, ул.  К. Маркса, 102в  и  разместить на официальном сайте.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ind w:firstLine="900"/>
        <w:jc w:val="both"/>
      </w:pPr>
      <w:r w:rsidRPr="00245E64">
        <w:t xml:space="preserve">3. </w:t>
      </w:r>
      <w:proofErr w:type="gramStart"/>
      <w:r w:rsidRPr="00245E64">
        <w:t>Контроль за</w:t>
      </w:r>
      <w:proofErr w:type="gramEnd"/>
      <w:r w:rsidRPr="00245E64">
        <w:t xml:space="preserve"> исполнением данного постановления оставляю за собой.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ind w:firstLine="900"/>
        <w:jc w:val="both"/>
      </w:pPr>
    </w:p>
    <w:p w:rsidR="00245E64" w:rsidRPr="00245E64" w:rsidRDefault="00245E64" w:rsidP="00245E64">
      <w:pPr>
        <w:widowControl w:val="0"/>
        <w:autoSpaceDE w:val="0"/>
        <w:autoSpaceDN w:val="0"/>
        <w:adjustRightInd w:val="0"/>
        <w:ind w:firstLine="900"/>
        <w:jc w:val="both"/>
      </w:pPr>
    </w:p>
    <w:p w:rsidR="00245E64" w:rsidRPr="00245E64" w:rsidRDefault="00245E64" w:rsidP="00245E64">
      <w:pPr>
        <w:widowControl w:val="0"/>
        <w:autoSpaceDE w:val="0"/>
        <w:autoSpaceDN w:val="0"/>
        <w:adjustRightInd w:val="0"/>
        <w:ind w:firstLine="900"/>
        <w:jc w:val="both"/>
      </w:pPr>
    </w:p>
    <w:p w:rsidR="00245E64" w:rsidRPr="00245E64" w:rsidRDefault="00245E64" w:rsidP="00245E64">
      <w:pPr>
        <w:widowControl w:val="0"/>
        <w:autoSpaceDE w:val="0"/>
        <w:autoSpaceDN w:val="0"/>
        <w:adjustRightInd w:val="0"/>
      </w:pPr>
      <w:r w:rsidRPr="00245E64">
        <w:t xml:space="preserve">Глава Сельского поселения 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</w:pPr>
      <w:r w:rsidRPr="00245E64">
        <w:t xml:space="preserve">Тятер-Араслановский сельсовет </w:t>
      </w:r>
      <w:r w:rsidRPr="00245E64">
        <w:tab/>
      </w:r>
      <w:r w:rsidRPr="00245E64">
        <w:tab/>
      </w:r>
      <w:r w:rsidRPr="00245E64">
        <w:tab/>
      </w:r>
      <w:r w:rsidRPr="00245E64">
        <w:tab/>
      </w:r>
      <w:r w:rsidRPr="00245E64">
        <w:tab/>
        <w:t xml:space="preserve">И.Г. Рысаев 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</w:pPr>
    </w:p>
    <w:p w:rsidR="00245E64" w:rsidRP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</w:pPr>
    </w:p>
    <w:p w:rsidR="00245E64" w:rsidRPr="00245E64" w:rsidRDefault="00245E64" w:rsidP="00245E64">
      <w:pPr>
        <w:widowControl w:val="0"/>
        <w:autoSpaceDE w:val="0"/>
        <w:autoSpaceDN w:val="0"/>
        <w:adjustRightInd w:val="0"/>
      </w:pPr>
    </w:p>
    <w:p w:rsidR="00245E64" w:rsidRDefault="00245E64" w:rsidP="00245E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45E64">
        <w:rPr>
          <w:sz w:val="20"/>
          <w:szCs w:val="20"/>
        </w:rPr>
        <w:lastRenderedPageBreak/>
        <w:t xml:space="preserve">                                                               Утверждена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45E64">
        <w:rPr>
          <w:sz w:val="20"/>
          <w:szCs w:val="20"/>
        </w:rPr>
        <w:t>постановлением главы администрации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45E64">
        <w:rPr>
          <w:sz w:val="20"/>
          <w:szCs w:val="20"/>
        </w:rPr>
        <w:t xml:space="preserve">сельского поселения Тятер-Араслановский сельсовет 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45E64">
        <w:rPr>
          <w:sz w:val="20"/>
          <w:szCs w:val="20"/>
        </w:rPr>
        <w:t xml:space="preserve"> муниципального района Стерлибашевский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45E64">
        <w:rPr>
          <w:sz w:val="20"/>
          <w:szCs w:val="20"/>
        </w:rPr>
        <w:t xml:space="preserve"> район Республики Башкортостан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45E64">
        <w:rPr>
          <w:sz w:val="20"/>
          <w:szCs w:val="20"/>
        </w:rPr>
        <w:t>от «13» июня  2013  г. N 21</w:t>
      </w:r>
    </w:p>
    <w:p w:rsidR="00245E64" w:rsidRPr="00245E64" w:rsidRDefault="00245E64" w:rsidP="00245E6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45E64" w:rsidRPr="00245E64" w:rsidRDefault="00245E64" w:rsidP="00245E6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E6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5E64">
        <w:rPr>
          <w:b/>
          <w:bCs/>
        </w:rPr>
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Тятер-Араслановский сельсовет муниципального района Стерлибашевский район Республики Башкортостан»  на 2013 – 2015 годы</w:t>
      </w:r>
    </w:p>
    <w:p w:rsidR="00245E64" w:rsidRPr="00245E64" w:rsidRDefault="00245E64" w:rsidP="00245E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5E64" w:rsidRPr="00245E64" w:rsidRDefault="00245E64" w:rsidP="00245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E64">
        <w:rPr>
          <w:rFonts w:ascii="Times New Roman" w:hAnsi="Times New Roman" w:cs="Times New Roman"/>
          <w:sz w:val="24"/>
          <w:szCs w:val="24"/>
        </w:rPr>
        <w:t>Одним из приоритетных направлений в районе является охрана здоровья населения.</w:t>
      </w:r>
    </w:p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64">
        <w:rPr>
          <w:rFonts w:ascii="Times New Roman" w:hAnsi="Times New Roman" w:cs="Times New Roman"/>
          <w:sz w:val="24"/>
          <w:szCs w:val="24"/>
        </w:rPr>
        <w:t>Поэтому важнейшим условием укрепления здоровья населения является 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</w:t>
      </w:r>
    </w:p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E64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у населения представляет собой единый непрерывный процесс, требующий усилий всех заинтересованных организаций и учреждений. </w:t>
      </w:r>
    </w:p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E64" w:rsidRPr="00245E64" w:rsidRDefault="00245E64" w:rsidP="00245E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2694"/>
        <w:gridCol w:w="1417"/>
      </w:tblGrid>
      <w:tr w:rsidR="00245E64" w:rsidRPr="00245E64" w:rsidTr="00245E64">
        <w:trPr>
          <w:cantSplit/>
          <w:trHeight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5E64" w:rsidRPr="00245E64" w:rsidTr="00245E6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 xml:space="preserve">Тятер-Араслановская сельская врачебная амбулатория Стерлибашевской ЦРБ   </w:t>
            </w:r>
          </w:p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наблюдение женщин фертильного возраста, беременных женщин, рожениц.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 xml:space="preserve">Тятер-Араслановская сельская врачебная амбулатория Стерлибашевской ЦРБ   </w:t>
            </w:r>
          </w:p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Подготовка семейных пар к беременности и родам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 xml:space="preserve">Тятер-Араслановская сельская врачебная амбулатория Стерлибашевской ЦРБ   </w:t>
            </w:r>
          </w:p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учреждения культуры, здравоохранения и образования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конференции по формированию здорового образа жизни для родителей детей дошкольного, школьного возраста и подростков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Администрация СП;</w:t>
            </w:r>
          </w:p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учреждения культуры, здравоохранения и образования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учреждения культуры и образования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групп здоровья для лиц пожилого возраста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уголков, стендов по пропаганде спорта и здорового образа жизни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Администрация СП; учреждения культуры, здравоохранения и образования, библиотека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</w:t>
            </w:r>
            <w:proofErr w:type="gramStart"/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Администрация СП;</w:t>
            </w:r>
          </w:p>
          <w:p w:rsidR="00245E64" w:rsidRPr="00245E64" w:rsidRDefault="00245E64" w:rsidP="00C22DCA">
            <w:pPr>
              <w:rPr>
                <w:lang w:val="tt-RU"/>
              </w:rPr>
            </w:pPr>
            <w:r w:rsidRPr="00245E64">
              <w:t>учреждения культуры, здравоохранения и образования (по согласованию)</w:t>
            </w:r>
          </w:p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E64" w:rsidRPr="00245E64" w:rsidTr="00245E64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на </w:t>
            </w:r>
            <w:proofErr w:type="spellStart"/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245E64">
              <w:rPr>
                <w:rFonts w:ascii="Times New Roman" w:hAnsi="Times New Roman" w:cs="Times New Roman"/>
                <w:sz w:val="24"/>
                <w:szCs w:val="24"/>
              </w:rPr>
              <w:t xml:space="preserve"> акциях, направленных на  формирование здорового образа 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4">
              <w:rPr>
                <w:rFonts w:ascii="Times New Roman" w:hAnsi="Times New Roman" w:cs="Times New Roman"/>
                <w:sz w:val="24"/>
                <w:szCs w:val="24"/>
              </w:rPr>
              <w:t>Администрация СП;</w:t>
            </w:r>
          </w:p>
          <w:p w:rsidR="00245E64" w:rsidRPr="00245E64" w:rsidRDefault="00245E64" w:rsidP="00C22DCA">
            <w:r w:rsidRPr="00245E64">
              <w:t>учреждения культуры, здравоохранения и образования (по согласованию)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64" w:rsidRPr="00245E64" w:rsidRDefault="00245E64" w:rsidP="00C22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E64" w:rsidRPr="00245E64" w:rsidRDefault="00245E64" w:rsidP="0024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>
      <w:bookmarkStart w:id="0" w:name="_GoBack"/>
      <w:bookmarkEnd w:id="0"/>
    </w:p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245E64" w:rsidRPr="00245E64" w:rsidRDefault="00245E64" w:rsidP="00245E64"/>
    <w:p w:rsidR="00687B8A" w:rsidRPr="00245E64" w:rsidRDefault="00687B8A"/>
    <w:sectPr w:rsidR="00687B8A" w:rsidRPr="00245E64" w:rsidSect="00245E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6"/>
    <w:rsid w:val="00245E64"/>
    <w:rsid w:val="005820F3"/>
    <w:rsid w:val="00687B8A"/>
    <w:rsid w:val="00C95446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245E64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45E6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45E64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45E64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245E64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245E6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45E64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45E64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2013-08-29T14:01:00Z</dcterms:created>
  <dcterms:modified xsi:type="dcterms:W3CDTF">2013-08-29T14:01:00Z</dcterms:modified>
</cp:coreProperties>
</file>