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F" w:rsidRDefault="00AC00BF"/>
    <w:p w:rsidR="00AC00BF" w:rsidRDefault="00AC00BF" w:rsidP="00AC00BF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AC00BF" w:rsidRPr="00F32F7F" w:rsidTr="00D41005">
        <w:trPr>
          <w:trHeight w:val="2552"/>
        </w:trPr>
        <w:tc>
          <w:tcPr>
            <w:tcW w:w="4962" w:type="dxa"/>
            <w:shd w:val="clear" w:color="auto" w:fill="auto"/>
          </w:tcPr>
          <w:p w:rsidR="00AC00BF" w:rsidRPr="00F32F7F" w:rsidRDefault="00AC00BF" w:rsidP="00D410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AC00BF" w:rsidRPr="00F32F7F" w:rsidRDefault="00AC00BF" w:rsidP="00D41005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AC00BF" w:rsidRPr="00F32F7F" w:rsidRDefault="00AC00BF" w:rsidP="00D41005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AC00BF" w:rsidRPr="00F32F7F" w:rsidRDefault="00AC00BF" w:rsidP="00D41005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AC00BF" w:rsidRPr="00F32F7F" w:rsidRDefault="00AC00BF" w:rsidP="00D41005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AC00BF" w:rsidRDefault="00AC00BF" w:rsidP="00D41005">
            <w:pPr>
              <w:jc w:val="center"/>
              <w:rPr>
                <w:b/>
                <w:bCs/>
              </w:rPr>
            </w:pPr>
          </w:p>
          <w:p w:rsidR="00AC00BF" w:rsidRDefault="00AC00BF" w:rsidP="00D4100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18FBDCA" wp14:editId="4270CFB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92074</wp:posOffset>
                      </wp:positionV>
                      <wp:extent cx="6743700" cy="0"/>
                      <wp:effectExtent l="0" t="19050" r="190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KFW5oRYAgAAagQAAA4AAAAAAAAAAAAAAAAALgIAAGRycy9lMm9Eb2MueG1sUEsBAi0A&#10;FAAGAAgAAAAhAMkEFBTaAAAACgEAAA8AAAAAAAAAAAAAAAAAsg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00BF" w:rsidRPr="00F32F7F" w:rsidRDefault="00AC00BF" w:rsidP="00D410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AC00BF" w:rsidRPr="00F32F7F" w:rsidRDefault="00AC00BF" w:rsidP="00D41005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DD7771" wp14:editId="573C33B1">
                  <wp:extent cx="692150" cy="9556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C00BF" w:rsidRPr="00F32F7F" w:rsidRDefault="00AC00BF" w:rsidP="00D41005">
            <w:pPr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          </w:t>
            </w: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AC00BF" w:rsidRPr="00F32F7F" w:rsidRDefault="00AC00BF" w:rsidP="00D4100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AC00BF" w:rsidRPr="00F32F7F" w:rsidRDefault="00AC00BF" w:rsidP="00D41005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AC00BF" w:rsidRPr="00F04D5C" w:rsidRDefault="00AC00BF" w:rsidP="00D41005">
            <w:pPr>
              <w:jc w:val="center"/>
              <w:rPr>
                <w:b/>
                <w:bCs/>
              </w:rPr>
            </w:pPr>
            <w:r w:rsidRPr="00F04D5C">
              <w:rPr>
                <w:b/>
                <w:bCs/>
              </w:rPr>
              <w:t>МУНИЦИПАЛЬНОГО РАЙОНА</w:t>
            </w:r>
          </w:p>
          <w:p w:rsidR="00AC00BF" w:rsidRPr="00F04D5C" w:rsidRDefault="00AC00BF" w:rsidP="00D41005">
            <w:pPr>
              <w:jc w:val="center"/>
              <w:rPr>
                <w:b/>
                <w:bCs/>
              </w:rPr>
            </w:pPr>
            <w:r w:rsidRPr="00F04D5C">
              <w:rPr>
                <w:b/>
                <w:bCs/>
              </w:rPr>
              <w:t>СТЕРЛИБАШЕВСКИЙ РАЙОН РЕСПУБЛИКИ БАШКОРТОСТАН</w:t>
            </w:r>
          </w:p>
          <w:p w:rsidR="00AC00BF" w:rsidRPr="00F32F7F" w:rsidRDefault="00AC00BF" w:rsidP="00D41005">
            <w:pPr>
              <w:jc w:val="center"/>
              <w:rPr>
                <w:b/>
                <w:bCs/>
              </w:rPr>
            </w:pPr>
          </w:p>
          <w:p w:rsidR="00AC00BF" w:rsidRPr="00F32F7F" w:rsidRDefault="00AC00BF" w:rsidP="00D41005">
            <w:pPr>
              <w:jc w:val="center"/>
              <w:rPr>
                <w:b/>
                <w:bCs/>
              </w:rPr>
            </w:pPr>
          </w:p>
        </w:tc>
      </w:tr>
    </w:tbl>
    <w:p w:rsidR="00AC00BF" w:rsidRPr="001D4A70" w:rsidRDefault="00ED576D" w:rsidP="00ED576D">
      <w:pPr>
        <w:jc w:val="center"/>
        <w:rPr>
          <w:b/>
        </w:rPr>
      </w:pPr>
      <w:r>
        <w:rPr>
          <w:b/>
        </w:rPr>
        <w:t xml:space="preserve">             </w:t>
      </w:r>
      <w:r w:rsidR="00AC00BF">
        <w:rPr>
          <w:b/>
        </w:rPr>
        <w:t xml:space="preserve"> </w:t>
      </w:r>
      <w:r w:rsidR="00AC00BF" w:rsidRPr="001D4A70">
        <w:rPr>
          <w:b/>
          <w:lang w:val="en-US"/>
        </w:rPr>
        <w:t>K</w:t>
      </w:r>
      <w:r w:rsidR="00AC00BF" w:rsidRPr="001D4A70">
        <w:rPr>
          <w:b/>
        </w:rPr>
        <w:t xml:space="preserve">АРАР                                  </w:t>
      </w:r>
      <w:r w:rsidR="00AC00BF">
        <w:rPr>
          <w:b/>
        </w:rPr>
        <w:t xml:space="preserve">                        </w:t>
      </w:r>
      <w:r w:rsidR="00AC00BF" w:rsidRPr="001D4A70">
        <w:rPr>
          <w:b/>
        </w:rPr>
        <w:t xml:space="preserve">   </w:t>
      </w:r>
      <w:r w:rsidR="00AC00BF">
        <w:rPr>
          <w:b/>
        </w:rPr>
        <w:t xml:space="preserve"> </w:t>
      </w:r>
      <w:r w:rsidR="00AC00BF" w:rsidRPr="001D4A70">
        <w:rPr>
          <w:b/>
        </w:rPr>
        <w:t xml:space="preserve">               П О С Т А Н О В Л Е Н И Е</w:t>
      </w:r>
    </w:p>
    <w:p w:rsidR="00AC00BF" w:rsidRPr="001D4A70" w:rsidRDefault="00AC00BF" w:rsidP="00AC00BF">
      <w:pPr>
        <w:rPr>
          <w:b/>
          <w:bCs/>
        </w:rPr>
      </w:pPr>
      <w:r w:rsidRPr="001D4A70">
        <w:rPr>
          <w:b/>
          <w:bCs/>
        </w:rPr>
        <w:t xml:space="preserve"> </w:t>
      </w:r>
    </w:p>
    <w:p w:rsidR="00AC00BF" w:rsidRDefault="00AC00BF" w:rsidP="00AC00BF">
      <w:pPr>
        <w:rPr>
          <w:b/>
          <w:bCs/>
        </w:rPr>
      </w:pPr>
      <w:r>
        <w:rPr>
          <w:b/>
          <w:bCs/>
        </w:rPr>
        <w:t xml:space="preserve">            «03» апрель 2018 й.                                        № 10                          «03» апреля 2018 г.</w:t>
      </w:r>
    </w:p>
    <w:p w:rsidR="00AC00BF" w:rsidRDefault="00AC00BF" w:rsidP="00AC00BF">
      <w:pPr>
        <w:jc w:val="center"/>
        <w:rPr>
          <w:b/>
          <w:sz w:val="25"/>
          <w:szCs w:val="25"/>
        </w:rPr>
      </w:pPr>
    </w:p>
    <w:p w:rsidR="00AC00BF" w:rsidRPr="00B2353A" w:rsidRDefault="00AC00BF" w:rsidP="00AC00BF">
      <w:pPr>
        <w:jc w:val="center"/>
      </w:pPr>
      <w:r w:rsidRPr="00B2353A">
        <w:t xml:space="preserve">Об  утверждении плана мероприятий по  профилактике  пожарной  безопасности  в лесах </w:t>
      </w:r>
    </w:p>
    <w:p w:rsidR="00AC00BF" w:rsidRPr="00B2353A" w:rsidRDefault="00AC00BF" w:rsidP="00AC00BF">
      <w:pPr>
        <w:framePr w:w="45" w:wrap="around" w:vAnchor="page" w:hAnchor="page" w:x="11880" w:y="5367"/>
        <w:spacing w:before="100" w:beforeAutospacing="1" w:after="100" w:afterAutospacing="1"/>
        <w:ind w:left="3060"/>
        <w:jc w:val="right"/>
        <w:rPr>
          <w:lang w:val="tt-RU"/>
        </w:rPr>
      </w:pPr>
      <w:r w:rsidRPr="00B2353A">
        <w:rPr>
          <w:lang w:val="tt-RU"/>
        </w:rPr>
        <w:t xml:space="preserve">                                                                                                               Приложение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                                                </w:t>
      </w:r>
    </w:p>
    <w:p w:rsidR="00AC00BF" w:rsidRPr="00B2353A" w:rsidRDefault="00AC00BF" w:rsidP="00AC00BF">
      <w:pPr>
        <w:jc w:val="center"/>
        <w:rPr>
          <w:bCs/>
          <w:lang w:val="tt-RU"/>
        </w:rPr>
      </w:pPr>
    </w:p>
    <w:p w:rsidR="00AC00BF" w:rsidRPr="00B2353A" w:rsidRDefault="00AC00BF" w:rsidP="00AC00BF">
      <w:pPr>
        <w:jc w:val="both"/>
        <w:rPr>
          <w:lang w:val="tt-RU"/>
        </w:rPr>
      </w:pPr>
      <w:r w:rsidRPr="00B2353A">
        <w:rPr>
          <w:lang w:val="tt-RU"/>
        </w:rPr>
        <w:tab/>
        <w:t xml:space="preserve">Руководствуясь   Федеральным  законом от 6 октября  2003 года № 131-ФЗ «Об общих принципах организации  местного самоуправления  в Российской Федерации»,  Правилами пожарной безопасности </w:t>
      </w:r>
      <w:r w:rsidRPr="00B2353A">
        <w:t>в  лесах,</w:t>
      </w:r>
      <w:r w:rsidRPr="00B2353A">
        <w:rPr>
          <w:lang w:val="tt-RU"/>
        </w:rPr>
        <w:t xml:space="preserve">  утвержденны</w:t>
      </w:r>
      <w:r w:rsidRPr="00B2353A">
        <w:t>й Постановлением Правительства Российской Федерации от 30.06.2007</w:t>
      </w:r>
      <w:r>
        <w:t xml:space="preserve"> </w:t>
      </w:r>
      <w:r w:rsidRPr="00B2353A">
        <w:t>г. №</w:t>
      </w:r>
      <w:r>
        <w:rPr>
          <w:lang w:val="tt-RU"/>
        </w:rPr>
        <w:t xml:space="preserve"> </w:t>
      </w:r>
      <w:r>
        <w:t>417 «</w:t>
      </w:r>
      <w:r w:rsidRPr="00B2353A">
        <w:t>Об  утверждении правил безопасности в лесах</w:t>
      </w:r>
      <w:r w:rsidRPr="00B2353A">
        <w:rPr>
          <w:lang w:val="tt-RU"/>
        </w:rPr>
        <w:t xml:space="preserve">  в  целях повышения  эффективности  охраны  лесов  от  пожаров,  обеспечен</w:t>
      </w:r>
      <w:r>
        <w:rPr>
          <w:lang w:val="tt-RU"/>
        </w:rPr>
        <w:t xml:space="preserve">ия  сохранности  лесного фонда, </w:t>
      </w:r>
      <w:r w:rsidRPr="00B2353A">
        <w:rPr>
          <w:lang w:val="tt-RU"/>
        </w:rPr>
        <w:t xml:space="preserve">Администрация сельского поселения  </w:t>
      </w:r>
      <w:r>
        <w:t>Тятер-Араслановский</w:t>
      </w:r>
      <w:r w:rsidRPr="00B2353A">
        <w:rPr>
          <w:lang w:val="tt-RU"/>
        </w:rPr>
        <w:t xml:space="preserve">  сельсовет муниципального района Стерлибашевский район Республики Башкортостан  </w:t>
      </w:r>
    </w:p>
    <w:p w:rsidR="00AC00BF" w:rsidRPr="00B2353A" w:rsidRDefault="00AC00BF" w:rsidP="00AC00BF">
      <w:pPr>
        <w:jc w:val="both"/>
        <w:rPr>
          <w:lang w:val="tt-RU"/>
        </w:rPr>
      </w:pPr>
      <w:r w:rsidRPr="00B2353A">
        <w:rPr>
          <w:lang w:val="tt-RU"/>
        </w:rPr>
        <w:t xml:space="preserve"> ПОСТАНОВЛЯЕТ:</w:t>
      </w:r>
    </w:p>
    <w:p w:rsidR="00AC00BF" w:rsidRPr="00B2353A" w:rsidRDefault="00AC00BF" w:rsidP="00AC00BF">
      <w:pPr>
        <w:jc w:val="both"/>
        <w:rPr>
          <w:lang w:val="tt-RU"/>
        </w:rPr>
      </w:pPr>
      <w:r w:rsidRPr="00B2353A">
        <w:rPr>
          <w:lang w:val="tt-RU"/>
        </w:rPr>
        <w:tab/>
        <w:t xml:space="preserve">1. Утвердить     план    </w:t>
      </w:r>
      <w:r w:rsidRPr="00B2353A">
        <w:t xml:space="preserve">мероприятий по  профилактике  пожарной  безопасности  в лесах  </w:t>
      </w:r>
      <w:r w:rsidRPr="00B2353A">
        <w:rPr>
          <w:lang w:val="tt-RU"/>
        </w:rPr>
        <w:t>(</w:t>
      </w:r>
      <w:r>
        <w:rPr>
          <w:lang w:val="tt-RU"/>
        </w:rPr>
        <w:t>приложение №1)</w:t>
      </w:r>
      <w:r w:rsidRPr="00B2353A">
        <w:rPr>
          <w:lang w:val="tt-RU"/>
        </w:rPr>
        <w:t>.</w:t>
      </w:r>
    </w:p>
    <w:p w:rsidR="00AC00BF" w:rsidRPr="00B2353A" w:rsidRDefault="00AC00BF" w:rsidP="00AC00BF">
      <w:pPr>
        <w:jc w:val="both"/>
      </w:pPr>
      <w:r w:rsidRPr="00B2353A">
        <w:rPr>
          <w:lang w:val="tt-RU"/>
        </w:rPr>
        <w:tab/>
        <w:t xml:space="preserve">2. </w:t>
      </w:r>
      <w:r>
        <w:rPr>
          <w:lang w:val="tt-RU"/>
        </w:rPr>
        <w:t xml:space="preserve"> </w:t>
      </w:r>
      <w:r w:rsidRPr="00B2353A">
        <w:rPr>
          <w:lang w:val="tt-RU"/>
        </w:rPr>
        <w:t>В  наиболее  опасные  периоды (ранняя  весна  и  уборка  урожая) создать  оперативные  группы  для выявления нарушений в</w:t>
      </w:r>
      <w:r>
        <w:rPr>
          <w:lang w:val="tt-RU"/>
        </w:rPr>
        <w:t xml:space="preserve">  сфере  пожарной  безопасности (приложение №2)</w:t>
      </w:r>
    </w:p>
    <w:p w:rsidR="00AC00BF" w:rsidRPr="00B2353A" w:rsidRDefault="00AC00BF" w:rsidP="00AC00BF">
      <w:pPr>
        <w:ind w:firstLine="709"/>
        <w:jc w:val="both"/>
      </w:pPr>
      <w:r>
        <w:t xml:space="preserve">3. </w:t>
      </w:r>
      <w:r w:rsidRPr="00B2353A">
        <w:t>Утвердить  план  привлечения сил и средств по тушению возможных пожаров в населенных пунктах, объектах сельского х</w:t>
      </w:r>
      <w:r>
        <w:t>озяйства и в лесах (приложения  3)</w:t>
      </w:r>
    </w:p>
    <w:p w:rsidR="00AC00BF" w:rsidRPr="00B2353A" w:rsidRDefault="00AC00BF" w:rsidP="00AC00BF">
      <w:pPr>
        <w:jc w:val="both"/>
        <w:rPr>
          <w:lang w:val="tt-RU"/>
        </w:rPr>
      </w:pPr>
      <w:r w:rsidRPr="00B2353A">
        <w:rPr>
          <w:lang w:val="tt-RU"/>
        </w:rPr>
        <w:tab/>
      </w:r>
    </w:p>
    <w:p w:rsidR="00AC00BF" w:rsidRPr="00B2353A" w:rsidRDefault="00AC00BF" w:rsidP="00AC00BF">
      <w:pPr>
        <w:jc w:val="both"/>
      </w:pPr>
      <w:r w:rsidRPr="00B2353A">
        <w:rPr>
          <w:lang w:val="tt-RU"/>
        </w:rPr>
        <w:tab/>
      </w:r>
      <w:r w:rsidRPr="00B2353A">
        <w:t>4</w:t>
      </w:r>
      <w:r w:rsidRPr="00B2353A">
        <w:rPr>
          <w:lang w:val="tt-RU"/>
        </w:rPr>
        <w:t>. Контроль  за исполнением постановления оставляю за собой.</w:t>
      </w:r>
    </w:p>
    <w:p w:rsidR="00AC00BF" w:rsidRPr="00B2353A" w:rsidRDefault="00AC00BF" w:rsidP="00AC00BF">
      <w:pPr>
        <w:jc w:val="both"/>
      </w:pPr>
    </w:p>
    <w:p w:rsidR="00AC00BF" w:rsidRPr="00B2353A" w:rsidRDefault="00AC00BF" w:rsidP="00AC00BF">
      <w:pPr>
        <w:jc w:val="both"/>
      </w:pPr>
    </w:p>
    <w:p w:rsidR="00AC00BF" w:rsidRPr="00B2353A" w:rsidRDefault="00AC00BF" w:rsidP="00AC00BF">
      <w:pPr>
        <w:jc w:val="both"/>
      </w:pPr>
    </w:p>
    <w:p w:rsidR="00AC00BF" w:rsidRDefault="00AC00BF" w:rsidP="00AC00BF">
      <w:pPr>
        <w:ind w:left="360"/>
        <w:jc w:val="both"/>
        <w:rPr>
          <w:lang w:val="tt-RU"/>
        </w:rPr>
      </w:pPr>
      <w:r w:rsidRPr="00B2353A">
        <w:rPr>
          <w:lang w:val="tt-RU"/>
        </w:rPr>
        <w:t xml:space="preserve">Глава </w:t>
      </w:r>
      <w:r w:rsidRPr="00B2353A">
        <w:t>с</w:t>
      </w:r>
      <w:r w:rsidRPr="00B2353A">
        <w:rPr>
          <w:lang w:val="tt-RU"/>
        </w:rPr>
        <w:t>ельского поселения</w:t>
      </w:r>
    </w:p>
    <w:p w:rsidR="00AC00BF" w:rsidRPr="00B2353A" w:rsidRDefault="00AC00BF" w:rsidP="00AC00BF">
      <w:pPr>
        <w:ind w:left="360"/>
        <w:jc w:val="both"/>
      </w:pPr>
      <w:r>
        <w:rPr>
          <w:lang w:val="tt-RU"/>
        </w:rPr>
        <w:t xml:space="preserve">Тятер-Араслановский сельсовет                               </w:t>
      </w:r>
      <w:r w:rsidRPr="00B2353A">
        <w:rPr>
          <w:lang w:val="tt-RU"/>
        </w:rPr>
        <w:t xml:space="preserve">                           </w:t>
      </w:r>
      <w:r w:rsidRPr="00B2353A">
        <w:t xml:space="preserve">                       </w:t>
      </w:r>
      <w:r w:rsidRPr="00B2353A">
        <w:rPr>
          <w:lang w:val="tt-RU"/>
        </w:rPr>
        <w:t xml:space="preserve"> </w:t>
      </w:r>
      <w:r>
        <w:t>С.С. Гумеров</w:t>
      </w:r>
    </w:p>
    <w:p w:rsidR="00AC00BF" w:rsidRPr="00B2353A" w:rsidRDefault="00AC00BF" w:rsidP="00AC00BF">
      <w:pPr>
        <w:jc w:val="right"/>
      </w:pPr>
    </w:p>
    <w:p w:rsidR="00AC00BF" w:rsidRPr="00B2353A" w:rsidRDefault="00AC00BF" w:rsidP="00AC00BF">
      <w:pPr>
        <w:jc w:val="right"/>
      </w:pPr>
    </w:p>
    <w:p w:rsidR="00AC00BF" w:rsidRPr="00B2353A" w:rsidRDefault="00AC00BF" w:rsidP="00AC00BF">
      <w:pPr>
        <w:jc w:val="right"/>
      </w:pPr>
    </w:p>
    <w:p w:rsidR="00AC00BF" w:rsidRPr="00B2353A" w:rsidRDefault="00AC00BF" w:rsidP="00AC00BF">
      <w:pPr>
        <w:jc w:val="right"/>
      </w:pPr>
    </w:p>
    <w:p w:rsidR="00AC00BF" w:rsidRPr="00B2353A" w:rsidRDefault="00AC00BF" w:rsidP="00AC00BF">
      <w:pPr>
        <w:jc w:val="right"/>
      </w:pPr>
    </w:p>
    <w:p w:rsidR="00AC00BF" w:rsidRPr="00B2353A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</w:p>
    <w:p w:rsidR="00AC00BF" w:rsidRDefault="00AC00BF" w:rsidP="00AC00BF">
      <w:pPr>
        <w:jc w:val="right"/>
      </w:pPr>
      <w:r>
        <w:t xml:space="preserve"> </w:t>
      </w:r>
    </w:p>
    <w:p w:rsidR="00AC00BF" w:rsidRPr="00FE6626" w:rsidRDefault="00AC00BF" w:rsidP="00ED576D">
      <w:pPr>
        <w:ind w:left="6210"/>
        <w:rPr>
          <w:sz w:val="18"/>
          <w:szCs w:val="18"/>
        </w:rPr>
      </w:pPr>
      <w:r w:rsidRPr="00FE6626">
        <w:rPr>
          <w:sz w:val="18"/>
          <w:szCs w:val="18"/>
        </w:rPr>
        <w:lastRenderedPageBreak/>
        <w:t>Приложение №  1                                                                                           к  постановлению  администрации                                                              сельского поселения  Тятер-Араслановский сельсовет</w:t>
      </w:r>
    </w:p>
    <w:p w:rsidR="00AC00BF" w:rsidRPr="00FE6626" w:rsidRDefault="00AC00BF" w:rsidP="00AC00BF">
      <w:pPr>
        <w:ind w:left="5664" w:firstLine="546"/>
        <w:rPr>
          <w:sz w:val="18"/>
          <w:szCs w:val="18"/>
        </w:rPr>
      </w:pPr>
      <w:r w:rsidRPr="00FE6626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10</w:t>
      </w:r>
      <w:r w:rsidRPr="00FE6626">
        <w:rPr>
          <w:sz w:val="18"/>
          <w:szCs w:val="18"/>
        </w:rPr>
        <w:t xml:space="preserve"> от 0</w:t>
      </w:r>
      <w:r>
        <w:rPr>
          <w:sz w:val="18"/>
          <w:szCs w:val="18"/>
        </w:rPr>
        <w:t>3.</w:t>
      </w:r>
      <w:r w:rsidRPr="00FE6626">
        <w:rPr>
          <w:sz w:val="18"/>
          <w:szCs w:val="18"/>
        </w:rPr>
        <w:t>04.2018 года</w:t>
      </w:r>
    </w:p>
    <w:p w:rsidR="00AC00BF" w:rsidRPr="00B2353A" w:rsidRDefault="00AC00BF" w:rsidP="00AC00BF">
      <w:pPr>
        <w:jc w:val="right"/>
        <w:rPr>
          <w:lang w:val="tt-RU"/>
        </w:rPr>
      </w:pPr>
      <w:r w:rsidRPr="00B2353A">
        <w:rPr>
          <w:sz w:val="20"/>
          <w:szCs w:val="20"/>
          <w:lang w:val="tt-RU"/>
        </w:rPr>
        <w:t xml:space="preserve">                                                                                               </w:t>
      </w:r>
    </w:p>
    <w:p w:rsidR="00AC00BF" w:rsidRPr="00FE6626" w:rsidRDefault="00AC00BF" w:rsidP="00AC00BF">
      <w:pPr>
        <w:jc w:val="center"/>
        <w:rPr>
          <w:sz w:val="22"/>
          <w:szCs w:val="22"/>
          <w:lang w:val="tt-RU"/>
        </w:rPr>
      </w:pPr>
      <w:r w:rsidRPr="00FE6626">
        <w:rPr>
          <w:sz w:val="22"/>
          <w:szCs w:val="22"/>
          <w:lang w:val="tt-RU"/>
        </w:rPr>
        <w:t xml:space="preserve">  ПЛАН</w:t>
      </w:r>
    </w:p>
    <w:p w:rsidR="00AC00BF" w:rsidRDefault="00AC00BF" w:rsidP="00AC00BF">
      <w:pPr>
        <w:ind w:hanging="720"/>
        <w:jc w:val="center"/>
        <w:rPr>
          <w:sz w:val="22"/>
          <w:szCs w:val="22"/>
        </w:rPr>
      </w:pPr>
      <w:r w:rsidRPr="00FE6626">
        <w:rPr>
          <w:sz w:val="22"/>
          <w:szCs w:val="22"/>
          <w:lang w:val="tt-RU"/>
        </w:rPr>
        <w:t xml:space="preserve">мероприятий </w:t>
      </w:r>
      <w:r w:rsidRPr="00FE6626">
        <w:rPr>
          <w:sz w:val="22"/>
          <w:szCs w:val="22"/>
        </w:rPr>
        <w:t>по  профилактике  пожарной  безопасности  в лесах,</w:t>
      </w:r>
      <w:r>
        <w:rPr>
          <w:sz w:val="22"/>
          <w:szCs w:val="22"/>
        </w:rPr>
        <w:t xml:space="preserve"> </w:t>
      </w:r>
      <w:r w:rsidRPr="00FE6626">
        <w:rPr>
          <w:sz w:val="22"/>
          <w:szCs w:val="22"/>
        </w:rPr>
        <w:t xml:space="preserve">находящихся на территории </w:t>
      </w:r>
    </w:p>
    <w:p w:rsidR="00AC00BF" w:rsidRPr="00FE6626" w:rsidRDefault="00AC00BF" w:rsidP="00AC00BF">
      <w:pPr>
        <w:ind w:hanging="720"/>
        <w:jc w:val="center"/>
        <w:rPr>
          <w:sz w:val="22"/>
          <w:szCs w:val="22"/>
          <w:lang w:val="tt-RU"/>
        </w:rPr>
      </w:pPr>
      <w:r w:rsidRPr="00FE6626">
        <w:rPr>
          <w:sz w:val="22"/>
          <w:szCs w:val="22"/>
        </w:rPr>
        <w:t>сельского</w:t>
      </w:r>
      <w:r w:rsidRPr="00FE6626">
        <w:rPr>
          <w:sz w:val="22"/>
          <w:szCs w:val="22"/>
          <w:lang w:val="tt-RU"/>
        </w:rPr>
        <w:t xml:space="preserve"> поселени</w:t>
      </w:r>
      <w:r w:rsidRPr="00FE6626">
        <w:rPr>
          <w:sz w:val="22"/>
          <w:szCs w:val="22"/>
        </w:rPr>
        <w:t>я</w:t>
      </w:r>
      <w:r w:rsidRPr="00FE6626">
        <w:rPr>
          <w:sz w:val="22"/>
          <w:szCs w:val="22"/>
          <w:lang w:val="tt-RU"/>
        </w:rPr>
        <w:t xml:space="preserve">  </w:t>
      </w:r>
      <w:r w:rsidRPr="00FE6626">
        <w:rPr>
          <w:sz w:val="22"/>
          <w:szCs w:val="22"/>
        </w:rPr>
        <w:t>Тятер-Араслановский сельсовет</w:t>
      </w:r>
    </w:p>
    <w:p w:rsidR="00AC00BF" w:rsidRPr="00B2353A" w:rsidRDefault="00AC00BF" w:rsidP="00AC00BF">
      <w:pPr>
        <w:jc w:val="center"/>
        <w:rPr>
          <w:lang w:val="tt-RU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759"/>
        <w:gridCol w:w="307"/>
        <w:gridCol w:w="2250"/>
        <w:gridCol w:w="2627"/>
      </w:tblGrid>
      <w:tr w:rsidR="00AC00BF" w:rsidRPr="00FE6626" w:rsidTr="00D41005">
        <w:trPr>
          <w:trHeight w:val="41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№№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пп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Наименование мероприятий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 xml:space="preserve">Ответственные </w:t>
            </w:r>
          </w:p>
        </w:tc>
      </w:tr>
      <w:tr w:rsidR="00AC00BF" w:rsidRPr="00FE6626" w:rsidTr="00D41005">
        <w:trPr>
          <w:trHeight w:val="26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D41005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Pr="00FE6626">
              <w:rPr>
                <w:b/>
                <w:sz w:val="22"/>
                <w:szCs w:val="22"/>
                <w:lang w:val="tt-RU" w:eastAsia="en-US"/>
              </w:rPr>
              <w:t>Лесопожарная пропаганда</w:t>
            </w:r>
          </w:p>
        </w:tc>
      </w:tr>
      <w:tr w:rsidR="00AC00BF" w:rsidRPr="00FE6626" w:rsidTr="00ED576D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Организация чтения лекций,  проведение бесед в сельском доме культуры,  в производственных помещениях организаций и в местах  отдыха</w:t>
            </w:r>
            <w:r w:rsidRPr="00FE6626">
              <w:rPr>
                <w:sz w:val="22"/>
                <w:szCs w:val="22"/>
                <w:lang w:eastAsia="en-US"/>
              </w:rPr>
              <w:t xml:space="preserve">  </w:t>
            </w:r>
            <w:r w:rsidRPr="00FE6626">
              <w:rPr>
                <w:sz w:val="22"/>
                <w:szCs w:val="22"/>
                <w:lang w:val="tt-RU" w:eastAsia="en-US"/>
              </w:rPr>
              <w:t>на темы о значении леса и соблюдения  правил  пожарной  безопасности в  лесах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Администрация  сельского поселения</w:t>
            </w:r>
            <w:r w:rsidRPr="00FE6626">
              <w:rPr>
                <w:sz w:val="22"/>
                <w:szCs w:val="22"/>
                <w:lang w:val="tt-RU" w:eastAsia="en-US"/>
              </w:rPr>
              <w:t xml:space="preserve"> 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Провести в местах массового от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дыха  населения и  вдоль дорог, идущих через леса лесничеств, ус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тановку  аншлагов, плакатов на  противопожарную  тематику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 xml:space="preserve">Администрация сельского поселения, 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Лесничество (по согласованию)</w:t>
            </w:r>
          </w:p>
        </w:tc>
      </w:tr>
      <w:tr w:rsidR="00AC00BF" w:rsidRPr="00FE6626" w:rsidTr="00ED576D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</w:rPr>
            </w:pPr>
            <w:r w:rsidRPr="00FE6626">
              <w:rPr>
                <w:sz w:val="22"/>
                <w:szCs w:val="22"/>
                <w:lang w:val="tt-RU"/>
              </w:rPr>
              <w:t>Организовать проведение разъяснительной работы с населением о мерах пожарной безопасности  в лесных массивах и действиях в случаях пожара</w:t>
            </w:r>
            <w:r w:rsidRPr="00FE6626">
              <w:rPr>
                <w:sz w:val="22"/>
                <w:szCs w:val="22"/>
              </w:rPr>
              <w:t>:</w:t>
            </w:r>
          </w:p>
          <w:p w:rsidR="00AC00BF" w:rsidRPr="00FE6626" w:rsidRDefault="00AC00BF" w:rsidP="00D41005">
            <w:pPr>
              <w:rPr>
                <w:sz w:val="22"/>
                <w:szCs w:val="22"/>
              </w:rPr>
            </w:pPr>
            <w:r w:rsidRPr="00FE6626">
              <w:rPr>
                <w:sz w:val="22"/>
                <w:szCs w:val="22"/>
              </w:rPr>
              <w:t>-проведение сход  граждан;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</w:rPr>
              <w:t>-раздача населению памяток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 w:rsidR="00AC00BF" w:rsidRPr="00FE6626" w:rsidTr="00D41005">
        <w:trPr>
          <w:trHeight w:val="411"/>
        </w:trPr>
        <w:tc>
          <w:tcPr>
            <w:tcW w:w="10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b/>
                <w:sz w:val="22"/>
                <w:szCs w:val="22"/>
                <w:lang w:eastAsia="en-US"/>
              </w:rPr>
              <w:t xml:space="preserve">                        2.     </w:t>
            </w:r>
            <w:r w:rsidRPr="00FE6626">
              <w:rPr>
                <w:b/>
                <w:sz w:val="22"/>
                <w:szCs w:val="22"/>
                <w:lang w:val="tt-RU" w:eastAsia="en-US"/>
              </w:rPr>
              <w:t>Мероприятия по предупреждению распространения лесных пожаров</w:t>
            </w:r>
          </w:p>
        </w:tc>
      </w:tr>
      <w:tr w:rsidR="00AC00BF" w:rsidRPr="00FE6626" w:rsidTr="00ED576D">
        <w:trPr>
          <w:trHeight w:val="41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2</w:t>
            </w:r>
            <w:r w:rsidRPr="00FE6626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/>
              </w:rPr>
            </w:pPr>
            <w:r w:rsidRPr="00FE6626">
              <w:rPr>
                <w:sz w:val="22"/>
                <w:szCs w:val="22"/>
                <w:lang w:val="tt-RU"/>
              </w:rPr>
              <w:t xml:space="preserve">Устроить  защитные  противопожарные   полосы  шириной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FE6626">
                <w:rPr>
                  <w:sz w:val="22"/>
                  <w:szCs w:val="22"/>
                  <w:lang w:val="tt-RU"/>
                </w:rPr>
                <w:t>5 метров</w:t>
              </w:r>
            </w:smartTag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В по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жаро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опас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 xml:space="preserve">ный 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пе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риод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А</w:t>
            </w:r>
            <w:r w:rsidRPr="00FE6626">
              <w:rPr>
                <w:sz w:val="22"/>
                <w:szCs w:val="22"/>
                <w:lang w:eastAsia="en-US"/>
              </w:rPr>
              <w:t>дминистрация сельского поселения,</w:t>
            </w:r>
          </w:p>
          <w:p w:rsidR="00AC00BF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 xml:space="preserve">ООО «Арслан </w:t>
            </w:r>
            <w:r w:rsidRPr="00FE6626">
              <w:rPr>
                <w:sz w:val="22"/>
                <w:szCs w:val="22"/>
                <w:lang w:val="tt-RU" w:eastAsia="en-US"/>
              </w:rPr>
              <w:t>(по согласованию)</w:t>
            </w:r>
            <w:r>
              <w:t xml:space="preserve"> </w:t>
            </w:r>
            <w:r w:rsidRPr="00815F22">
              <w:rPr>
                <w:sz w:val="22"/>
                <w:szCs w:val="22"/>
              </w:rPr>
              <w:t xml:space="preserve">ИП Глава </w:t>
            </w:r>
            <w:proofErr w:type="gramStart"/>
            <w:r w:rsidRPr="00815F22">
              <w:rPr>
                <w:sz w:val="22"/>
                <w:szCs w:val="22"/>
              </w:rPr>
              <w:t>К(</w:t>
            </w:r>
            <w:proofErr w:type="gramEnd"/>
            <w:r w:rsidRPr="00815F22">
              <w:rPr>
                <w:sz w:val="22"/>
                <w:szCs w:val="22"/>
              </w:rPr>
              <w:t>Ф)Х «Шарипов Т.Т.»,</w:t>
            </w:r>
            <w:r>
              <w:t xml:space="preserve"> </w:t>
            </w:r>
            <w:r w:rsidRPr="00FE6626">
              <w:rPr>
                <w:sz w:val="22"/>
                <w:szCs w:val="22"/>
                <w:lang w:val="tt-RU" w:eastAsia="en-US"/>
              </w:rPr>
              <w:t>(по согласованию)</w:t>
            </w:r>
            <w:r>
              <w:rPr>
                <w:sz w:val="22"/>
                <w:szCs w:val="22"/>
                <w:lang w:val="tt-RU" w:eastAsia="en-US"/>
              </w:rPr>
              <w:t xml:space="preserve"> 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815F22">
              <w:rPr>
                <w:sz w:val="22"/>
                <w:szCs w:val="22"/>
              </w:rPr>
              <w:t xml:space="preserve">ИП Глава </w:t>
            </w:r>
            <w:proofErr w:type="gramStart"/>
            <w:r w:rsidRPr="00815F22">
              <w:rPr>
                <w:sz w:val="22"/>
                <w:szCs w:val="22"/>
              </w:rPr>
              <w:t>К(</w:t>
            </w:r>
            <w:proofErr w:type="gramEnd"/>
            <w:r w:rsidRPr="00815F22">
              <w:rPr>
                <w:sz w:val="22"/>
                <w:szCs w:val="22"/>
              </w:rPr>
              <w:t>Ф)Х «Рысаева Ф.М.</w:t>
            </w:r>
            <w:r>
              <w:rPr>
                <w:sz w:val="22"/>
                <w:szCs w:val="22"/>
              </w:rPr>
              <w:t>»</w:t>
            </w:r>
            <w:r w:rsidRPr="00FE6626">
              <w:rPr>
                <w:sz w:val="22"/>
                <w:szCs w:val="22"/>
                <w:lang w:val="tt-RU" w:eastAsia="en-US"/>
              </w:rPr>
              <w:t xml:space="preserve"> (по согласованию)</w:t>
            </w:r>
          </w:p>
        </w:tc>
      </w:tr>
      <w:tr w:rsidR="00AC00BF" w:rsidRPr="00FE6626" w:rsidTr="00ED576D">
        <w:trPr>
          <w:cantSplit/>
          <w:trHeight w:val="3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Санитарные рубки путем уборки сухостойных, ветровальных  и по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врежденных болезнями деревьев в культурах сосны, ликвидация оча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гов корневой губки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 xml:space="preserve"> В момент проведения рубок 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Лесничество (по  согласованию) и   А</w:t>
            </w:r>
            <w:r w:rsidRPr="00FE6626">
              <w:rPr>
                <w:sz w:val="22"/>
                <w:szCs w:val="22"/>
                <w:lang w:eastAsia="en-US"/>
              </w:rPr>
              <w:t>дминистрация сельского поселения</w:t>
            </w:r>
          </w:p>
        </w:tc>
      </w:tr>
      <w:tr w:rsidR="00AC00BF" w:rsidRPr="00FE6626" w:rsidTr="00ED576D">
        <w:trPr>
          <w:cantSplit/>
          <w:trHeight w:val="32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5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cantSplit/>
          <w:trHeight w:val="32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Контроль  по  о</w:t>
            </w:r>
            <w:r w:rsidRPr="00FE6626">
              <w:rPr>
                <w:sz w:val="22"/>
                <w:szCs w:val="22"/>
                <w:lang w:val="tt-RU" w:eastAsia="en-US"/>
              </w:rPr>
              <w:t>чистк</w:t>
            </w:r>
            <w:r w:rsidRPr="00FE6626">
              <w:rPr>
                <w:sz w:val="22"/>
                <w:szCs w:val="22"/>
                <w:lang w:eastAsia="en-US"/>
              </w:rPr>
              <w:t>е</w:t>
            </w:r>
            <w:r w:rsidRPr="00FE6626">
              <w:rPr>
                <w:sz w:val="22"/>
                <w:szCs w:val="22"/>
                <w:lang w:val="tt-RU" w:eastAsia="en-US"/>
              </w:rPr>
              <w:t xml:space="preserve"> мест рубок и  ликвидация  внелесосечной захламленности  в хвойных насаждениях и в  лесопо</w:t>
            </w:r>
            <w:r w:rsidRPr="00FE6626">
              <w:rPr>
                <w:sz w:val="22"/>
                <w:szCs w:val="22"/>
                <w:lang w:val="tt-RU" w:eastAsia="en-US"/>
              </w:rPr>
              <w:softHyphen/>
              <w:t>лосах  вдоль  автодорог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В момент проведения рубок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Лесничество (по  согласованию) и   А</w:t>
            </w:r>
            <w:r w:rsidRPr="00FE6626">
              <w:rPr>
                <w:sz w:val="22"/>
                <w:szCs w:val="22"/>
                <w:lang w:eastAsia="en-US"/>
              </w:rPr>
              <w:t>дминистрация сельского поселения</w:t>
            </w:r>
          </w:p>
        </w:tc>
      </w:tr>
      <w:tr w:rsidR="00AC00BF" w:rsidRPr="00FE6626" w:rsidTr="00ED576D">
        <w:trPr>
          <w:cantSplit/>
          <w:trHeight w:val="322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5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cantSplit/>
          <w:trHeight w:val="80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5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cantSplit/>
          <w:trHeight w:val="83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5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/>
              </w:rPr>
              <w:t>Обеспечить населенные пункты и отдельно расположенные объекты исправной телефонной  связью для сообщения о пожаре в пожарную охрану.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А</w:t>
            </w:r>
            <w:r w:rsidRPr="00FE6626">
              <w:rPr>
                <w:sz w:val="22"/>
                <w:szCs w:val="22"/>
                <w:lang w:eastAsia="en-US"/>
              </w:rPr>
              <w:t>дминистрация сельского поселения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val="tt-RU" w:eastAsia="en-US"/>
              </w:rPr>
              <w:t>А</w:t>
            </w:r>
            <w:r w:rsidRPr="00FE6626">
              <w:rPr>
                <w:sz w:val="22"/>
                <w:szCs w:val="22"/>
                <w:lang w:eastAsia="en-US"/>
              </w:rPr>
              <w:t>дминистрация сельского поселения,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6626">
              <w:rPr>
                <w:sz w:val="22"/>
                <w:szCs w:val="22"/>
                <w:lang w:eastAsia="en-US"/>
              </w:rPr>
              <w:t>РУС</w:t>
            </w:r>
            <w:proofErr w:type="gramEnd"/>
            <w:r w:rsidRPr="00FE6626">
              <w:rPr>
                <w:sz w:val="22"/>
                <w:szCs w:val="22"/>
                <w:lang w:eastAsia="en-US"/>
              </w:rPr>
              <w:t xml:space="preserve">  (по  согласованию)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cantSplit/>
          <w:trHeight w:val="295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5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</w:tr>
      <w:tr w:rsidR="00AC00BF" w:rsidRPr="00FE6626" w:rsidTr="00ED576D">
        <w:trPr>
          <w:cantSplit/>
          <w:trHeight w:val="82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jc w:val="both"/>
              <w:rPr>
                <w:sz w:val="22"/>
                <w:szCs w:val="22"/>
                <w:lang w:val="tt-RU"/>
              </w:rPr>
            </w:pPr>
            <w:r w:rsidRPr="00FE6626">
              <w:rPr>
                <w:sz w:val="22"/>
                <w:szCs w:val="22"/>
                <w:lang w:val="tt-RU"/>
              </w:rPr>
              <w:t>При  возникновении  пожара  на территории  сельского поселения   сообщать в   пожарную  часть  по телефону 2-23-80  и  немедленно принимать меры по его  ликвидации  силами  добровольных  пожарных  дружин и   местным  населением.</w:t>
            </w:r>
          </w:p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Pr="00FE6626" w:rsidRDefault="00AC00BF" w:rsidP="00D41005">
            <w:pPr>
              <w:rPr>
                <w:sz w:val="22"/>
                <w:szCs w:val="22"/>
                <w:lang w:eastAsia="en-US"/>
              </w:rPr>
            </w:pPr>
            <w:r w:rsidRPr="00FE6626"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</w:tbl>
    <w:p w:rsidR="00AC00BF" w:rsidRPr="005421A2" w:rsidRDefault="00AC00BF" w:rsidP="00ED576D">
      <w:pPr>
        <w:ind w:left="6210"/>
        <w:rPr>
          <w:sz w:val="20"/>
          <w:szCs w:val="20"/>
        </w:rPr>
      </w:pPr>
      <w:r w:rsidRPr="005421A2">
        <w:rPr>
          <w:sz w:val="20"/>
          <w:szCs w:val="20"/>
        </w:rPr>
        <w:lastRenderedPageBreak/>
        <w:t xml:space="preserve">Приложение №  </w:t>
      </w:r>
      <w:r>
        <w:rPr>
          <w:sz w:val="20"/>
          <w:szCs w:val="20"/>
        </w:rPr>
        <w:t>2</w:t>
      </w:r>
      <w:r w:rsidRPr="005421A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421A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</w:t>
      </w:r>
      <w:r w:rsidRPr="005421A2">
        <w:rPr>
          <w:sz w:val="20"/>
          <w:szCs w:val="20"/>
        </w:rPr>
        <w:t xml:space="preserve">  администрации                                                              сельского поселения  </w:t>
      </w:r>
      <w:r>
        <w:rPr>
          <w:sz w:val="20"/>
          <w:szCs w:val="20"/>
        </w:rPr>
        <w:t>Тятер-Араслановский</w:t>
      </w:r>
      <w:r w:rsidRPr="005421A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5421A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10 от 03.</w:t>
      </w:r>
      <w:r w:rsidRPr="005421A2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5421A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421A2">
        <w:rPr>
          <w:sz w:val="20"/>
          <w:szCs w:val="20"/>
        </w:rPr>
        <w:t xml:space="preserve"> года</w:t>
      </w:r>
    </w:p>
    <w:p w:rsidR="00AC00BF" w:rsidRPr="005421A2" w:rsidRDefault="00AC00BF" w:rsidP="00AC00BF">
      <w:pPr>
        <w:rPr>
          <w:color w:val="000000"/>
        </w:rPr>
      </w:pPr>
    </w:p>
    <w:p w:rsidR="00AC00BF" w:rsidRPr="005421A2" w:rsidRDefault="00AC00BF" w:rsidP="00AC00BF">
      <w:pPr>
        <w:jc w:val="both"/>
        <w:rPr>
          <w:rFonts w:ascii="Arial" w:hAnsi="Arial" w:cs="Arial"/>
          <w:color w:val="341B13"/>
          <w:sz w:val="27"/>
          <w:szCs w:val="27"/>
        </w:rPr>
      </w:pPr>
    </w:p>
    <w:p w:rsidR="00AC00BF" w:rsidRPr="00E97A0F" w:rsidRDefault="00AC00BF" w:rsidP="00AC00BF">
      <w:pPr>
        <w:rPr>
          <w:sz w:val="22"/>
          <w:szCs w:val="22"/>
        </w:rPr>
      </w:pPr>
    </w:p>
    <w:p w:rsidR="00AC00BF" w:rsidRPr="00E97A0F" w:rsidRDefault="00AC00BF" w:rsidP="00ED576D">
      <w:pPr>
        <w:jc w:val="center"/>
      </w:pPr>
      <w:r w:rsidRPr="00E97A0F">
        <w:t>Состав</w:t>
      </w:r>
    </w:p>
    <w:p w:rsidR="00AC00BF" w:rsidRPr="00E97A0F" w:rsidRDefault="00AC00BF" w:rsidP="00AC00BF">
      <w:pPr>
        <w:jc w:val="center"/>
      </w:pPr>
      <w:r w:rsidRPr="00B2353A">
        <w:rPr>
          <w:lang w:val="tt-RU"/>
        </w:rPr>
        <w:t>оперативн</w:t>
      </w:r>
      <w:r>
        <w:rPr>
          <w:lang w:val="tt-RU"/>
        </w:rPr>
        <w:t>ой</w:t>
      </w:r>
      <w:r w:rsidRPr="00B2353A">
        <w:rPr>
          <w:lang w:val="tt-RU"/>
        </w:rPr>
        <w:t xml:space="preserve">  группы  для выявления нарушений в</w:t>
      </w:r>
      <w:r>
        <w:rPr>
          <w:lang w:val="tt-RU"/>
        </w:rPr>
        <w:t xml:space="preserve">  сфере  пожарной  безопасности</w:t>
      </w:r>
      <w:r w:rsidRPr="00E97A0F">
        <w:t xml:space="preserve"> </w:t>
      </w:r>
      <w:r>
        <w:t>на территории с</w:t>
      </w:r>
      <w:r w:rsidRPr="00E97A0F">
        <w:t>ельского поселения</w:t>
      </w:r>
      <w:r>
        <w:t xml:space="preserve">  Тятер-Араслановский</w:t>
      </w:r>
      <w:r w:rsidRPr="00E97A0F">
        <w:t xml:space="preserve">  сельсовет муниципального района Стерлибашевский район</w:t>
      </w:r>
      <w:r>
        <w:t xml:space="preserve"> </w:t>
      </w:r>
      <w:r w:rsidR="00ED576D">
        <w:t xml:space="preserve">Республики Башкортостан </w:t>
      </w:r>
    </w:p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Pr="00E97A0F" w:rsidRDefault="00AC00BF" w:rsidP="00AC00BF"/>
    <w:p w:rsidR="00AC00BF" w:rsidRPr="00E97A0F" w:rsidRDefault="00AC00BF" w:rsidP="00AC00BF">
      <w:r w:rsidRPr="00E97A0F">
        <w:tab/>
      </w:r>
      <w:r>
        <w:t xml:space="preserve"> Гумеров С.</w:t>
      </w:r>
      <w:r w:rsidRPr="00E97A0F">
        <w:t xml:space="preserve">С.                </w:t>
      </w:r>
      <w:r>
        <w:t xml:space="preserve"> </w:t>
      </w:r>
      <w:r w:rsidRPr="00E97A0F">
        <w:t xml:space="preserve">    –  </w:t>
      </w:r>
      <w:r>
        <w:t>глава  сельского поселения</w:t>
      </w:r>
    </w:p>
    <w:p w:rsidR="00AC00BF" w:rsidRDefault="00AC00BF" w:rsidP="00AC00BF">
      <w:r w:rsidRPr="00E97A0F">
        <w:t xml:space="preserve">            </w:t>
      </w:r>
      <w:r>
        <w:t xml:space="preserve">Арасланов А.Ф.                 </w:t>
      </w:r>
      <w:r w:rsidRPr="00E97A0F">
        <w:t>–</w:t>
      </w:r>
      <w:r>
        <w:t xml:space="preserve">  специалист эксперт Стерлитамакского МТО и </w:t>
      </w:r>
      <w:proofErr w:type="gramStart"/>
      <w:r>
        <w:t>ПН</w:t>
      </w:r>
      <w:proofErr w:type="gramEnd"/>
      <w:r>
        <w:t xml:space="preserve">, депутат                   </w:t>
      </w:r>
    </w:p>
    <w:p w:rsidR="00AC00BF" w:rsidRDefault="00AC00BF" w:rsidP="00AC00BF">
      <w:r>
        <w:t xml:space="preserve">                                                            сельского поселения  (по согласованию)</w:t>
      </w:r>
    </w:p>
    <w:p w:rsidR="00AC00BF" w:rsidRDefault="00AC00BF" w:rsidP="00AC00BF">
      <w:pPr>
        <w:jc w:val="both"/>
      </w:pPr>
      <w:r>
        <w:t xml:space="preserve">           </w:t>
      </w:r>
      <w:r w:rsidR="00ED576D">
        <w:t xml:space="preserve"> </w:t>
      </w:r>
      <w:r>
        <w:t xml:space="preserve">Хакимов Г.Г.            </w:t>
      </w:r>
      <w:r w:rsidR="00ED576D">
        <w:t xml:space="preserve">   </w:t>
      </w:r>
      <w:bookmarkStart w:id="0" w:name="_GoBack"/>
      <w:bookmarkEnd w:id="0"/>
      <w:r>
        <w:t xml:space="preserve">      </w:t>
      </w:r>
      <w:r w:rsidRPr="00E97A0F">
        <w:t>–</w:t>
      </w:r>
      <w:r>
        <w:t xml:space="preserve">  мастер леса (по  согласованию)</w:t>
      </w:r>
    </w:p>
    <w:p w:rsidR="00AC00BF" w:rsidRDefault="00AC00BF" w:rsidP="00AC00BF">
      <w:r>
        <w:t xml:space="preserve">            Шарипов Т.Т.        </w:t>
      </w:r>
      <w:r w:rsidRPr="00E97A0F">
        <w:t xml:space="preserve">            – </w:t>
      </w:r>
      <w:r>
        <w:t xml:space="preserve"> ИП Глава </w:t>
      </w:r>
      <w:proofErr w:type="gramStart"/>
      <w:r>
        <w:t>К(</w:t>
      </w:r>
      <w:proofErr w:type="gramEnd"/>
      <w:r>
        <w:t xml:space="preserve">Ф)Х «Шарипов Т.Т.», депутат  сельского поселения                </w:t>
      </w:r>
    </w:p>
    <w:p w:rsidR="00AC00BF" w:rsidRDefault="00AC00BF" w:rsidP="00AC00BF">
      <w:r>
        <w:t xml:space="preserve">                                                            (по согласованию);</w:t>
      </w:r>
    </w:p>
    <w:p w:rsidR="00AC00BF" w:rsidRDefault="00AC00BF" w:rsidP="00AC00BF">
      <w:r>
        <w:t xml:space="preserve">            </w:t>
      </w:r>
      <w:proofErr w:type="spellStart"/>
      <w:r>
        <w:t>Ишмухаметов</w:t>
      </w:r>
      <w:proofErr w:type="spellEnd"/>
      <w:r>
        <w:t xml:space="preserve"> И.З.            </w:t>
      </w:r>
      <w:r w:rsidRPr="00E97A0F">
        <w:t>–</w:t>
      </w:r>
      <w:r>
        <w:t xml:space="preserve">  егерь  (по  согласованию)</w:t>
      </w:r>
    </w:p>
    <w:p w:rsidR="00AC00BF" w:rsidRDefault="00AC00BF" w:rsidP="00AC00BF">
      <w:r>
        <w:t xml:space="preserve">            Рысаев Р.Я                         </w:t>
      </w:r>
      <w:r w:rsidRPr="00E97A0F">
        <w:t>–</w:t>
      </w:r>
      <w:r>
        <w:t xml:space="preserve">  староста  </w:t>
      </w:r>
      <w:proofErr w:type="spellStart"/>
      <w:r>
        <w:t>бр</w:t>
      </w:r>
      <w:proofErr w:type="spellEnd"/>
      <w:r>
        <w:t>. № 1 (по согласованию)</w:t>
      </w:r>
    </w:p>
    <w:p w:rsidR="00AC00BF" w:rsidRDefault="00AC00BF" w:rsidP="00AC00BF">
      <w:r>
        <w:t xml:space="preserve">            Юнусов А.М.                    </w:t>
      </w:r>
      <w:r w:rsidRPr="00E97A0F">
        <w:t>–</w:t>
      </w:r>
      <w:r>
        <w:t xml:space="preserve">  староста </w:t>
      </w:r>
      <w:proofErr w:type="spellStart"/>
      <w:r>
        <w:t>бр</w:t>
      </w:r>
      <w:proofErr w:type="spellEnd"/>
      <w:r>
        <w:t>. № 2  (по согласованию)</w:t>
      </w:r>
    </w:p>
    <w:p w:rsidR="00AC00BF" w:rsidRDefault="00AC00BF" w:rsidP="00AC00BF"/>
    <w:p w:rsidR="00AC00BF" w:rsidRPr="00E97A0F" w:rsidRDefault="00AC00BF" w:rsidP="00AC00BF">
      <w:r w:rsidRPr="00E97A0F">
        <w:t xml:space="preserve">              </w:t>
      </w:r>
    </w:p>
    <w:p w:rsidR="00AC00BF" w:rsidRPr="00E97A0F" w:rsidRDefault="00AC00BF" w:rsidP="00AC00BF">
      <w:r w:rsidRPr="00E97A0F">
        <w:t xml:space="preserve">            Управляющий  делами:                                    </w:t>
      </w:r>
      <w:r>
        <w:t>З.З. Бикмухаметова</w:t>
      </w:r>
    </w:p>
    <w:p w:rsidR="00AC00BF" w:rsidRPr="00E97A0F" w:rsidRDefault="00AC00BF" w:rsidP="00AC00BF">
      <w:pPr>
        <w:rPr>
          <w:b/>
        </w:rPr>
      </w:pPr>
    </w:p>
    <w:p w:rsidR="00AC00BF" w:rsidRPr="00E97A0F" w:rsidRDefault="00AC00BF" w:rsidP="00AC00BF">
      <w:pPr>
        <w:rPr>
          <w:b/>
        </w:rPr>
      </w:pPr>
    </w:p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/>
    <w:p w:rsidR="00AC00BF" w:rsidRDefault="00AC00BF" w:rsidP="00AC00BF">
      <w:pPr>
        <w:ind w:left="10490" w:firstLine="1500"/>
        <w:jc w:val="right"/>
        <w:rPr>
          <w:sz w:val="20"/>
          <w:szCs w:val="20"/>
        </w:rPr>
        <w:sectPr w:rsidR="00AC00BF" w:rsidSect="00BB29C2">
          <w:pgSz w:w="12240" w:h="15840"/>
          <w:pgMar w:top="425" w:right="567" w:bottom="284" w:left="1134" w:header="0" w:footer="0" w:gutter="0"/>
          <w:cols w:space="720"/>
        </w:sectPr>
      </w:pPr>
      <w:r w:rsidRPr="005421A2">
        <w:rPr>
          <w:sz w:val="20"/>
          <w:szCs w:val="20"/>
        </w:rPr>
        <w:t xml:space="preserve"> </w:t>
      </w:r>
    </w:p>
    <w:p w:rsidR="00AC00BF" w:rsidRDefault="00AC00BF" w:rsidP="00AC00BF">
      <w:pPr>
        <w:ind w:left="10490" w:firstLine="15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5421A2">
        <w:rPr>
          <w:sz w:val="20"/>
          <w:szCs w:val="20"/>
        </w:rPr>
        <w:t xml:space="preserve">№  </w:t>
      </w:r>
      <w:r>
        <w:rPr>
          <w:sz w:val="20"/>
          <w:szCs w:val="20"/>
        </w:rPr>
        <w:t>3</w:t>
      </w:r>
      <w:r w:rsidRPr="005421A2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5421A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постановлению</w:t>
      </w:r>
      <w:r w:rsidRPr="005421A2">
        <w:rPr>
          <w:sz w:val="20"/>
          <w:szCs w:val="20"/>
        </w:rPr>
        <w:t xml:space="preserve">  администрации                                                              сельского поселения  </w:t>
      </w:r>
      <w:r>
        <w:rPr>
          <w:sz w:val="20"/>
          <w:szCs w:val="20"/>
        </w:rPr>
        <w:t>Тятер-Араслановский</w:t>
      </w:r>
      <w:r w:rsidRPr="005421A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5421A2">
        <w:rPr>
          <w:sz w:val="20"/>
          <w:szCs w:val="20"/>
        </w:rPr>
        <w:t xml:space="preserve"> № </w:t>
      </w:r>
      <w:r>
        <w:rPr>
          <w:sz w:val="20"/>
          <w:szCs w:val="20"/>
        </w:rPr>
        <w:t>10  от 03.</w:t>
      </w:r>
      <w:r w:rsidRPr="005421A2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5421A2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5421A2">
        <w:rPr>
          <w:sz w:val="20"/>
          <w:szCs w:val="20"/>
        </w:rPr>
        <w:t xml:space="preserve"> года</w:t>
      </w:r>
    </w:p>
    <w:p w:rsidR="00AC00BF" w:rsidRDefault="00AC00BF" w:rsidP="00AC00BF">
      <w:pPr>
        <w:ind w:left="10490" w:firstLine="1500"/>
        <w:jc w:val="right"/>
        <w:rPr>
          <w:sz w:val="20"/>
          <w:szCs w:val="20"/>
        </w:rPr>
      </w:pPr>
    </w:p>
    <w:p w:rsidR="00AC00BF" w:rsidRDefault="00AC00BF" w:rsidP="00AC00BF">
      <w:pPr>
        <w:ind w:left="10490" w:firstLine="1500"/>
        <w:jc w:val="right"/>
        <w:rPr>
          <w:sz w:val="20"/>
          <w:szCs w:val="20"/>
        </w:rPr>
      </w:pPr>
    </w:p>
    <w:p w:rsidR="00AC00BF" w:rsidRPr="00E7394D" w:rsidRDefault="00AC00BF" w:rsidP="00AC00BF">
      <w:pPr>
        <w:pStyle w:val="1"/>
        <w:rPr>
          <w:rFonts w:ascii="Times New Roman" w:hAnsi="Times New Roman"/>
        </w:rPr>
      </w:pPr>
      <w:proofErr w:type="gramStart"/>
      <w:r w:rsidRPr="00E7394D">
        <w:rPr>
          <w:rFonts w:ascii="Times New Roman" w:hAnsi="Times New Roman"/>
        </w:rPr>
        <w:t>П</w:t>
      </w:r>
      <w:proofErr w:type="gramEnd"/>
      <w:r w:rsidRPr="00E7394D">
        <w:rPr>
          <w:rFonts w:ascii="Times New Roman" w:hAnsi="Times New Roman"/>
        </w:rPr>
        <w:t xml:space="preserve"> Л А Н</w:t>
      </w:r>
    </w:p>
    <w:p w:rsidR="00AC00BF" w:rsidRDefault="00AC00BF" w:rsidP="00AC00BF">
      <w:pPr>
        <w:jc w:val="center"/>
        <w:rPr>
          <w:b/>
        </w:rPr>
      </w:pPr>
      <w:r>
        <w:rPr>
          <w:b/>
        </w:rPr>
        <w:t>привлечения сил и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тушения лесных пожаров на территории</w:t>
      </w:r>
    </w:p>
    <w:p w:rsidR="00AC00BF" w:rsidRDefault="00AC00BF" w:rsidP="00AC00BF">
      <w:pPr>
        <w:jc w:val="center"/>
      </w:pPr>
      <w:r>
        <w:rPr>
          <w:b/>
        </w:rPr>
        <w:t>АСП Тятер-Араслановский  сельсовет</w:t>
      </w:r>
    </w:p>
    <w:p w:rsidR="00AC00BF" w:rsidRDefault="00AC00BF" w:rsidP="00AC00BF">
      <w:pPr>
        <w:jc w:val="center"/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78"/>
        <w:gridCol w:w="1550"/>
        <w:gridCol w:w="1800"/>
        <w:gridCol w:w="830"/>
        <w:gridCol w:w="1432"/>
        <w:gridCol w:w="1116"/>
        <w:gridCol w:w="1201"/>
        <w:gridCol w:w="860"/>
        <w:gridCol w:w="2197"/>
        <w:gridCol w:w="1960"/>
      </w:tblGrid>
      <w:tr w:rsidR="00AC00BF" w:rsidTr="00D41005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№ квартала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Наименование организации, откуда привлекаются силы и средства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Привлекаемые силы и средства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привлечение сил и средств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снабжение продовольствие, ГСМ</w:t>
            </w:r>
          </w:p>
        </w:tc>
      </w:tr>
      <w:tr w:rsidR="00AC00BF" w:rsidTr="00D41005">
        <w:trPr>
          <w:cantSplit/>
          <w:trHeight w:val="7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рабочие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Груз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втомобили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трактора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Бензовоз и др. цистерны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Шанс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нстр</w:t>
            </w:r>
            <w:proofErr w:type="spellEnd"/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F" w:rsidRDefault="00AC00BF" w:rsidP="00D41005"/>
        </w:tc>
      </w:tr>
      <w:tr w:rsidR="00AC00BF" w:rsidTr="00D410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11</w:t>
            </w:r>
          </w:p>
        </w:tc>
      </w:tr>
      <w:tr w:rsidR="00AC00BF" w:rsidTr="00D41005">
        <w:trPr>
          <w:trHeight w:val="2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4.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r>
              <w:t>с. Тятер-Арасланово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5B7AEA" w:rsidRDefault="00AC00BF" w:rsidP="00D41005">
            <w:pPr>
              <w:jc w:val="center"/>
            </w:pPr>
            <w:r>
              <w:t xml:space="preserve">100,101,102, 103,104,105; 141,142,143,144,145; </w:t>
            </w:r>
            <w:r w:rsidRPr="002A7473">
              <w:t>201</w:t>
            </w:r>
            <w:r>
              <w:t xml:space="preserve">,202,203. </w:t>
            </w:r>
          </w:p>
          <w:p w:rsidR="00AC00BF" w:rsidRPr="005B7AEA" w:rsidRDefault="00AC00BF" w:rsidP="00D4100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«Шарипов Т.Т.»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815F22" w:rsidRDefault="00AC00BF" w:rsidP="00D41005">
            <w:pPr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815F22" w:rsidRDefault="00AC00BF" w:rsidP="00D41005">
            <w:pPr>
              <w:jc w:val="center"/>
            </w:pPr>
            <w:r w:rsidRPr="00815F22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815F22" w:rsidRDefault="00AC00BF" w:rsidP="00D41005">
            <w:pPr>
              <w:jc w:val="center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815F22" w:rsidRDefault="00AC00BF" w:rsidP="00D41005">
            <w:pPr>
              <w:jc w:val="center"/>
            </w:pPr>
            <w:r w:rsidRPr="00815F22"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Pr="00E7394D" w:rsidRDefault="00AC00BF" w:rsidP="00D41005">
            <w:pPr>
              <w:jc w:val="center"/>
              <w:rPr>
                <w:highlight w:val="yell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r>
              <w:t>глава   АСП</w:t>
            </w:r>
          </w:p>
          <w:p w:rsidR="00AC00BF" w:rsidRDefault="00AC00BF" w:rsidP="00D41005">
            <w:r>
              <w:t>мастер леса (по согласованию),</w:t>
            </w:r>
          </w:p>
          <w:p w:rsidR="00AC00BF" w:rsidRDefault="00AC00BF" w:rsidP="00D41005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«Шарипов Т.Т.»     (по согласованию)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F" w:rsidRDefault="00AC00BF" w:rsidP="00D41005">
            <w:pPr>
              <w:jc w:val="center"/>
            </w:pPr>
            <w:r>
              <w:t>Администрация сельского поселения</w:t>
            </w:r>
          </w:p>
          <w:p w:rsidR="00AC00BF" w:rsidRDefault="00AC00BF" w:rsidP="00D41005">
            <w:pPr>
              <w:jc w:val="center"/>
            </w:pPr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«Шарипов Т.Т.»</w:t>
            </w:r>
          </w:p>
        </w:tc>
      </w:tr>
    </w:tbl>
    <w:p w:rsidR="00AC00BF" w:rsidRDefault="00AC00BF" w:rsidP="00AC00BF">
      <w:pPr>
        <w:jc w:val="center"/>
      </w:pPr>
    </w:p>
    <w:p w:rsidR="00AC00BF" w:rsidRDefault="00AC00BF" w:rsidP="00AC00BF">
      <w:pPr>
        <w:jc w:val="both"/>
      </w:pPr>
    </w:p>
    <w:p w:rsidR="00AC00BF" w:rsidRDefault="00AC00BF" w:rsidP="00AC00BF">
      <w:pPr>
        <w:ind w:left="2124" w:firstLine="708"/>
        <w:jc w:val="both"/>
      </w:pPr>
    </w:p>
    <w:p w:rsidR="00AC00BF" w:rsidRDefault="00AC00BF" w:rsidP="00AC00BF">
      <w:pPr>
        <w:ind w:left="2124" w:firstLine="708"/>
        <w:jc w:val="both"/>
      </w:pPr>
      <w:r>
        <w:t>Управляющий делами АСП</w:t>
      </w:r>
    </w:p>
    <w:p w:rsidR="00AC00BF" w:rsidRDefault="00AC00BF" w:rsidP="00AC00BF">
      <w:pPr>
        <w:ind w:left="2124" w:firstLine="708"/>
        <w:jc w:val="both"/>
      </w:pPr>
      <w:r>
        <w:t>Тятер-Араслановский сельсовет                                               З.З. Бикмухаметова</w:t>
      </w:r>
    </w:p>
    <w:p w:rsidR="00AC00BF" w:rsidRDefault="00AC00BF" w:rsidP="00AC00BF">
      <w:pPr>
        <w:ind w:left="2124" w:firstLine="708"/>
        <w:jc w:val="both"/>
      </w:pPr>
    </w:p>
    <w:p w:rsidR="00AC00BF" w:rsidRDefault="00AC00BF" w:rsidP="00ED576D">
      <w:pPr>
        <w:ind w:left="2124" w:firstLine="708"/>
        <w:sectPr w:rsidR="00AC00BF" w:rsidSect="005168E4">
          <w:pgSz w:w="15840" w:h="12240" w:orient="landscape"/>
          <w:pgMar w:top="1134" w:right="425" w:bottom="567" w:left="284" w:header="0" w:footer="0" w:gutter="0"/>
          <w:cols w:space="720"/>
        </w:sectPr>
      </w:pPr>
      <w:r>
        <w:t xml:space="preserve">Мастер леса </w:t>
      </w:r>
      <w:r w:rsidR="00ED576D">
        <w:t xml:space="preserve">                                                                                </w:t>
      </w:r>
      <w:r>
        <w:t>Г.Г. Хаки</w:t>
      </w:r>
      <w:r w:rsidR="00ED576D">
        <w:t>мов</w:t>
      </w:r>
    </w:p>
    <w:p w:rsidR="00FB3A5E" w:rsidRPr="00AC00BF" w:rsidRDefault="00FB3A5E" w:rsidP="00AC00BF"/>
    <w:sectPr w:rsidR="00FB3A5E" w:rsidRPr="00AC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B56DF"/>
    <w:multiLevelType w:val="hybridMultilevel"/>
    <w:tmpl w:val="A502A706"/>
    <w:lvl w:ilvl="0" w:tplc="8926F5B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C513C0"/>
    <w:multiLevelType w:val="multilevel"/>
    <w:tmpl w:val="070EDE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0"/>
    <w:rsid w:val="006F505B"/>
    <w:rsid w:val="00730FBE"/>
    <w:rsid w:val="009536F0"/>
    <w:rsid w:val="00AB74A8"/>
    <w:rsid w:val="00AC00BF"/>
    <w:rsid w:val="00ED576D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C00BF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A8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B74A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B74A8"/>
    <w:rPr>
      <w:rFonts w:cs="Times New Roman"/>
      <w:color w:val="0000FF"/>
      <w:u w:val="single"/>
    </w:rPr>
  </w:style>
  <w:style w:type="paragraph" w:customStyle="1" w:styleId="6">
    <w:name w:val="Без интервала6"/>
    <w:rsid w:val="00AB74A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B74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4A8"/>
    <w:pPr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4">
    <w:name w:val="Основной текст4"/>
    <w:basedOn w:val="a"/>
    <w:rsid w:val="00AB74A8"/>
    <w:pPr>
      <w:shd w:val="clear" w:color="auto" w:fill="FFFFFF"/>
      <w:suppressAutoHyphens w:val="0"/>
      <w:spacing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character" w:customStyle="1" w:styleId="40">
    <w:name w:val="Основной текст (4) + Полужирный"/>
    <w:basedOn w:val="a0"/>
    <w:rsid w:val="00AB74A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F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5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6F505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a">
    <w:name w:val="No Spacing"/>
    <w:link w:val="ab"/>
    <w:qFormat/>
    <w:rsid w:val="006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F505B"/>
    <w:rPr>
      <w:rFonts w:cs="Times New Roman"/>
      <w:i/>
    </w:rPr>
  </w:style>
  <w:style w:type="character" w:customStyle="1" w:styleId="ab">
    <w:name w:val="Без интервала Знак"/>
    <w:basedOn w:val="a0"/>
    <w:link w:val="aa"/>
    <w:locked/>
    <w:rsid w:val="006F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6F505B"/>
    <w:rPr>
      <w:rFonts w:ascii="Arial" w:eastAsia="Times New Roman" w:hAnsi="Arial" w:cs="Arial"/>
      <w:color w:val="1572AF"/>
      <w:sz w:val="20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C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locked/>
    <w:rsid w:val="00AC00BF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AC00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">
    <w:name w:val="List 2"/>
    <w:basedOn w:val="a"/>
    <w:uiPriority w:val="99"/>
    <w:unhideWhenUsed/>
    <w:rsid w:val="00AC00BF"/>
    <w:pPr>
      <w:ind w:left="566" w:hanging="283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C00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0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C00BF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4A8"/>
    <w:pPr>
      <w:tabs>
        <w:tab w:val="left" w:pos="24870"/>
      </w:tabs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B74A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B74A8"/>
    <w:rPr>
      <w:rFonts w:cs="Times New Roman"/>
      <w:color w:val="0000FF"/>
      <w:u w:val="single"/>
    </w:rPr>
  </w:style>
  <w:style w:type="paragraph" w:customStyle="1" w:styleId="6">
    <w:name w:val="Без интервала6"/>
    <w:rsid w:val="00AB74A8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AB74A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74A8"/>
    <w:pPr>
      <w:shd w:val="clear" w:color="auto" w:fill="FFFFFF"/>
      <w:suppressAutoHyphens w:val="0"/>
      <w:spacing w:after="6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4">
    <w:name w:val="Основной текст4"/>
    <w:basedOn w:val="a"/>
    <w:rsid w:val="00AB74A8"/>
    <w:pPr>
      <w:shd w:val="clear" w:color="auto" w:fill="FFFFFF"/>
      <w:suppressAutoHyphens w:val="0"/>
      <w:spacing w:line="274" w:lineRule="exact"/>
      <w:jc w:val="center"/>
    </w:pPr>
    <w:rPr>
      <w:sz w:val="23"/>
      <w:szCs w:val="23"/>
      <w:shd w:val="clear" w:color="auto" w:fill="FFFFFF"/>
      <w:lang w:eastAsia="ru-RU"/>
    </w:rPr>
  </w:style>
  <w:style w:type="character" w:customStyle="1" w:styleId="40">
    <w:name w:val="Основной текст (4) + Полужирный"/>
    <w:basedOn w:val="a0"/>
    <w:rsid w:val="00AB74A8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a7"/>
    <w:uiPriority w:val="99"/>
    <w:semiHidden/>
    <w:unhideWhenUsed/>
    <w:rsid w:val="006F505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50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qFormat/>
    <w:rsid w:val="006F505B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styleId="aa">
    <w:name w:val="No Spacing"/>
    <w:link w:val="ab"/>
    <w:qFormat/>
    <w:rsid w:val="006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F505B"/>
    <w:rPr>
      <w:rFonts w:cs="Times New Roman"/>
      <w:i/>
    </w:rPr>
  </w:style>
  <w:style w:type="character" w:customStyle="1" w:styleId="ab">
    <w:name w:val="Без интервала Знак"/>
    <w:basedOn w:val="a0"/>
    <w:link w:val="aa"/>
    <w:locked/>
    <w:rsid w:val="006F5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6F505B"/>
    <w:rPr>
      <w:rFonts w:ascii="Arial" w:eastAsia="Times New Roman" w:hAnsi="Arial" w:cs="Arial"/>
      <w:color w:val="1572AF"/>
      <w:sz w:val="20"/>
      <w:szCs w:val="20"/>
      <w:lang w:eastAsia="ar-SA"/>
    </w:rPr>
  </w:style>
  <w:style w:type="character" w:customStyle="1" w:styleId="10">
    <w:name w:val="Заголовок 1 Знак"/>
    <w:basedOn w:val="a0"/>
    <w:uiPriority w:val="9"/>
    <w:rsid w:val="00AC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basedOn w:val="a0"/>
    <w:link w:val="1"/>
    <w:locked/>
    <w:rsid w:val="00AC00BF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AC00B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">
    <w:name w:val="List 2"/>
    <w:basedOn w:val="a"/>
    <w:uiPriority w:val="99"/>
    <w:unhideWhenUsed/>
    <w:rsid w:val="00AC00BF"/>
    <w:pPr>
      <w:ind w:left="566" w:hanging="283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C00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0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2018-04-27T13:04:00Z</dcterms:created>
  <dcterms:modified xsi:type="dcterms:W3CDTF">2018-04-27T13:09:00Z</dcterms:modified>
</cp:coreProperties>
</file>