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C" w:rsidRPr="00DF298C" w:rsidRDefault="00DF298C" w:rsidP="00DF298C">
      <w:pPr>
        <w:jc w:val="center"/>
        <w:rPr>
          <w:sz w:val="28"/>
          <w:szCs w:val="28"/>
        </w:rPr>
      </w:pPr>
      <w:r w:rsidRPr="00DF298C">
        <w:rPr>
          <w:b/>
          <w:bCs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DF298C" w:rsidRDefault="00DF298C" w:rsidP="009418B8">
      <w:pPr>
        <w:pStyle w:val="ab"/>
        <w:jc w:val="left"/>
        <w:rPr>
          <w:b/>
          <w:bCs/>
          <w:sz w:val="28"/>
          <w:szCs w:val="28"/>
        </w:rPr>
      </w:pPr>
    </w:p>
    <w:p w:rsidR="00BE13D2" w:rsidRDefault="00BE13D2" w:rsidP="009418B8">
      <w:pPr>
        <w:pStyle w:val="ab"/>
        <w:jc w:val="left"/>
        <w:rPr>
          <w:b/>
          <w:bCs/>
          <w:sz w:val="28"/>
          <w:szCs w:val="28"/>
        </w:rPr>
      </w:pPr>
    </w:p>
    <w:p w:rsidR="009418B8" w:rsidRDefault="009418B8" w:rsidP="009418B8">
      <w:pPr>
        <w:pStyle w:val="ab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№ 1</w:t>
      </w:r>
      <w:r w:rsidR="00BE13D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-р                         РАСПОРЯЖЕНИЕ</w:t>
      </w:r>
    </w:p>
    <w:p w:rsidR="009418B8" w:rsidRDefault="009418B8" w:rsidP="00941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«18» декабрь 2017 й.                                                              «18» декабря 2017 г.</w:t>
      </w:r>
    </w:p>
    <w:p w:rsidR="009418B8" w:rsidRDefault="009418B8" w:rsidP="009418B8">
      <w:pPr>
        <w:rPr>
          <w:color w:val="000000"/>
        </w:rPr>
      </w:pPr>
    </w:p>
    <w:p w:rsidR="009418B8" w:rsidRDefault="009418B8" w:rsidP="009418B8">
      <w:pPr>
        <w:ind w:firstLine="720"/>
        <w:jc w:val="both"/>
        <w:rPr>
          <w:b/>
          <w:bCs/>
          <w:sz w:val="28"/>
          <w:szCs w:val="28"/>
        </w:rPr>
      </w:pPr>
    </w:p>
    <w:p w:rsidR="009418B8" w:rsidRDefault="009418B8" w:rsidP="00BE13D2">
      <w:pPr>
        <w:pStyle w:val="ab"/>
        <w:jc w:val="left"/>
      </w:pPr>
      <w:r>
        <w:rPr>
          <w:b/>
          <w:bCs/>
          <w:sz w:val="28"/>
          <w:szCs w:val="28"/>
        </w:rPr>
        <w:t xml:space="preserve">              </w:t>
      </w:r>
      <w:r>
        <w:t xml:space="preserve">                  </w:t>
      </w:r>
    </w:p>
    <w:p w:rsidR="009418B8" w:rsidRPr="008C34AA" w:rsidRDefault="009418B8" w:rsidP="009418B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C34AA">
        <w:rPr>
          <w:sz w:val="26"/>
          <w:szCs w:val="26"/>
        </w:rPr>
        <w:t xml:space="preserve">О  внесении изменений  в  должностную  инструкцию должностных  лиц   </w:t>
      </w:r>
      <w:r>
        <w:rPr>
          <w:sz w:val="26"/>
          <w:szCs w:val="26"/>
        </w:rPr>
        <w:t>Администрации сельского поселения Тятер-Араслановский сельсовет муниципального района Стерлибашевский район Республики Башкортостан</w:t>
      </w:r>
    </w:p>
    <w:p w:rsidR="009418B8" w:rsidRPr="008C34AA" w:rsidRDefault="009418B8" w:rsidP="009418B8">
      <w:pPr>
        <w:pStyle w:val="a3"/>
        <w:spacing w:before="0" w:beforeAutospacing="0" w:after="0" w:afterAutospacing="0"/>
        <w:rPr>
          <w:sz w:val="26"/>
          <w:szCs w:val="26"/>
          <w:lang w:eastAsia="ar-SA"/>
        </w:rPr>
      </w:pPr>
    </w:p>
    <w:p w:rsidR="009418B8" w:rsidRPr="008C34AA" w:rsidRDefault="009418B8" w:rsidP="009418B8">
      <w:pPr>
        <w:pStyle w:val="a3"/>
        <w:spacing w:before="0" w:beforeAutospacing="0" w:after="0" w:afterAutospacing="0"/>
        <w:rPr>
          <w:sz w:val="26"/>
          <w:szCs w:val="26"/>
          <w:lang w:eastAsia="ar-SA"/>
        </w:rPr>
      </w:pPr>
      <w:r w:rsidRPr="008C34AA">
        <w:rPr>
          <w:sz w:val="26"/>
          <w:szCs w:val="26"/>
          <w:lang w:eastAsia="ar-SA"/>
        </w:rPr>
        <w:t xml:space="preserve">        Целью  приведения в  соответствие с федеральным  законодательством  и усиления  контроля за  соблюдением законодательства о противодействии  коррупции:</w:t>
      </w:r>
    </w:p>
    <w:p w:rsidR="009418B8" w:rsidRPr="008C34AA" w:rsidRDefault="009418B8" w:rsidP="009418B8">
      <w:pPr>
        <w:pStyle w:val="a3"/>
        <w:spacing w:before="0" w:beforeAutospacing="0" w:after="0" w:afterAutospacing="0"/>
        <w:rPr>
          <w:sz w:val="26"/>
          <w:szCs w:val="26"/>
          <w:lang w:eastAsia="ar-SA"/>
        </w:rPr>
      </w:pPr>
    </w:p>
    <w:p w:rsidR="009418B8" w:rsidRPr="008C34AA" w:rsidRDefault="009418B8" w:rsidP="009418B8">
      <w:pPr>
        <w:ind w:left="-284"/>
        <w:jc w:val="both"/>
        <w:rPr>
          <w:sz w:val="26"/>
          <w:szCs w:val="26"/>
        </w:rPr>
      </w:pPr>
      <w:r w:rsidRPr="008C34AA">
        <w:rPr>
          <w:sz w:val="26"/>
          <w:szCs w:val="26"/>
        </w:rPr>
        <w:t xml:space="preserve">                 1. Внести изменения в  должностную  инструкцию  должностных  лиц   администрации  сельского поселения  Тятер-Араслановский сельсовет  муниципального района Стерлибашевский район Республики  Башкортостан,  утвержденного  распоряжением  администрации сельского поселения Тятер-Араслановский сельсовет    от  04.02.2013</w:t>
      </w:r>
      <w:r>
        <w:rPr>
          <w:sz w:val="26"/>
          <w:szCs w:val="26"/>
        </w:rPr>
        <w:t xml:space="preserve"> </w:t>
      </w:r>
      <w:r w:rsidRPr="008C34AA">
        <w:rPr>
          <w:sz w:val="26"/>
          <w:szCs w:val="26"/>
        </w:rPr>
        <w:t>г. №4а-р,  изложив его в новой редакции (прилагается).</w:t>
      </w:r>
    </w:p>
    <w:p w:rsidR="009418B8" w:rsidRPr="008C34AA" w:rsidRDefault="009418B8" w:rsidP="009418B8">
      <w:pPr>
        <w:rPr>
          <w:sz w:val="26"/>
          <w:szCs w:val="26"/>
        </w:rPr>
      </w:pP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 w:rsidRPr="008C34AA">
        <w:rPr>
          <w:sz w:val="26"/>
          <w:szCs w:val="26"/>
          <w:lang w:eastAsia="ar-SA"/>
        </w:rPr>
        <w:t xml:space="preserve">   </w:t>
      </w:r>
      <w:r w:rsidRPr="008C34AA">
        <w:rPr>
          <w:sz w:val="26"/>
          <w:szCs w:val="26"/>
          <w:lang w:eastAsia="ar-SA"/>
        </w:rPr>
        <w:tab/>
        <w:t>2.  Контроль  за исполнением  данного распоряжения  оставляю  за собой.</w:t>
      </w: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eastAsia="ar-SA"/>
        </w:rPr>
      </w:pP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eastAsia="ar-SA"/>
        </w:rPr>
      </w:pP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eastAsia="ar-SA"/>
        </w:rPr>
      </w:pP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eastAsia="ar-SA"/>
        </w:rPr>
      </w:pP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val="be-BY"/>
        </w:rPr>
      </w:pPr>
      <w:r w:rsidRPr="008C34AA">
        <w:rPr>
          <w:sz w:val="26"/>
          <w:szCs w:val="26"/>
          <w:lang w:val="be-BY"/>
        </w:rPr>
        <w:t>Глава   сельского поселения                                                                                С.С. Гумеров</w:t>
      </w:r>
      <w:r w:rsidRPr="008C34AA">
        <w:rPr>
          <w:sz w:val="26"/>
          <w:szCs w:val="26"/>
          <w:lang w:val="be-BY"/>
        </w:rPr>
        <w:tab/>
      </w:r>
    </w:p>
    <w:p w:rsidR="009418B8" w:rsidRPr="008C34AA" w:rsidRDefault="009418B8" w:rsidP="009418B8">
      <w:pPr>
        <w:pStyle w:val="a3"/>
        <w:spacing w:before="0" w:beforeAutospacing="0" w:after="0" w:afterAutospacing="0"/>
        <w:jc w:val="both"/>
        <w:rPr>
          <w:sz w:val="26"/>
          <w:szCs w:val="26"/>
          <w:lang w:val="be-BY"/>
        </w:rPr>
      </w:pPr>
    </w:p>
    <w:p w:rsidR="009418B8" w:rsidRPr="008C34AA" w:rsidRDefault="009418B8" w:rsidP="009418B8">
      <w:pPr>
        <w:ind w:left="4680"/>
        <w:rPr>
          <w:b/>
          <w:bCs/>
          <w:sz w:val="26"/>
          <w:szCs w:val="26"/>
        </w:rPr>
      </w:pPr>
      <w:r w:rsidRPr="008C34AA">
        <w:rPr>
          <w:b/>
          <w:bCs/>
          <w:sz w:val="26"/>
          <w:szCs w:val="26"/>
        </w:rPr>
        <w:t xml:space="preserve">                     </w:t>
      </w: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BE13D2" w:rsidRDefault="00BE13D2" w:rsidP="009418B8">
      <w:pPr>
        <w:ind w:left="4680"/>
        <w:rPr>
          <w:b/>
          <w:bCs/>
          <w:sz w:val="27"/>
        </w:rPr>
      </w:pPr>
    </w:p>
    <w:p w:rsidR="00BE13D2" w:rsidRDefault="00BE13D2" w:rsidP="009418B8">
      <w:pPr>
        <w:ind w:left="4680"/>
        <w:rPr>
          <w:b/>
          <w:bCs/>
          <w:sz w:val="27"/>
        </w:rPr>
      </w:pPr>
    </w:p>
    <w:p w:rsidR="00BE13D2" w:rsidRDefault="00BE13D2" w:rsidP="009418B8">
      <w:pPr>
        <w:ind w:left="4680"/>
        <w:rPr>
          <w:b/>
          <w:bCs/>
          <w:sz w:val="27"/>
        </w:rPr>
      </w:pPr>
    </w:p>
    <w:p w:rsidR="00BE13D2" w:rsidRDefault="00BE13D2" w:rsidP="009418B8">
      <w:pPr>
        <w:ind w:left="4680"/>
        <w:rPr>
          <w:b/>
          <w:bCs/>
          <w:sz w:val="27"/>
        </w:rPr>
      </w:pPr>
    </w:p>
    <w:p w:rsidR="00BE13D2" w:rsidRDefault="00BE13D2" w:rsidP="009418B8">
      <w:pPr>
        <w:ind w:left="4680"/>
        <w:rPr>
          <w:b/>
          <w:bCs/>
          <w:sz w:val="27"/>
        </w:rPr>
      </w:pPr>
    </w:p>
    <w:p w:rsidR="00BE13D2" w:rsidRDefault="00BE13D2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Default="009418B8" w:rsidP="009418B8">
      <w:pPr>
        <w:ind w:left="4680"/>
        <w:rPr>
          <w:b/>
          <w:bCs/>
          <w:sz w:val="27"/>
        </w:rPr>
      </w:pPr>
    </w:p>
    <w:p w:rsidR="009418B8" w:rsidRPr="00A50C2B" w:rsidRDefault="009418B8" w:rsidP="009418B8">
      <w:pPr>
        <w:ind w:left="4680"/>
        <w:rPr>
          <w:bCs/>
          <w:sz w:val="20"/>
          <w:szCs w:val="20"/>
        </w:rPr>
      </w:pPr>
      <w:r>
        <w:rPr>
          <w:b/>
          <w:bCs/>
        </w:rPr>
        <w:lastRenderedPageBreak/>
        <w:t xml:space="preserve">  </w:t>
      </w:r>
      <w:r w:rsidRPr="00A50C2B">
        <w:rPr>
          <w:bCs/>
          <w:sz w:val="20"/>
          <w:szCs w:val="20"/>
        </w:rPr>
        <w:t>Утвержден</w:t>
      </w:r>
    </w:p>
    <w:p w:rsidR="009418B8" w:rsidRPr="00A50C2B" w:rsidRDefault="009418B8" w:rsidP="009418B8">
      <w:pPr>
        <w:ind w:left="4680"/>
        <w:rPr>
          <w:bCs/>
          <w:sz w:val="20"/>
          <w:szCs w:val="20"/>
        </w:rPr>
      </w:pPr>
      <w:r w:rsidRPr="00A50C2B">
        <w:rPr>
          <w:bCs/>
          <w:sz w:val="20"/>
          <w:szCs w:val="20"/>
        </w:rPr>
        <w:t xml:space="preserve">  Распоряжением  Администрации</w:t>
      </w:r>
    </w:p>
    <w:p w:rsidR="009418B8" w:rsidRPr="00A50C2B" w:rsidRDefault="009418B8" w:rsidP="009418B8">
      <w:pPr>
        <w:ind w:left="4680"/>
        <w:rPr>
          <w:bCs/>
          <w:sz w:val="20"/>
          <w:szCs w:val="20"/>
        </w:rPr>
      </w:pPr>
      <w:r w:rsidRPr="00A50C2B">
        <w:rPr>
          <w:bCs/>
          <w:sz w:val="20"/>
          <w:szCs w:val="20"/>
        </w:rPr>
        <w:t xml:space="preserve">  сельского поселения Тятер-Араслановский        </w:t>
      </w:r>
    </w:p>
    <w:p w:rsidR="009418B8" w:rsidRPr="00A50C2B" w:rsidRDefault="009418B8" w:rsidP="009418B8">
      <w:pPr>
        <w:ind w:left="4680"/>
        <w:rPr>
          <w:bCs/>
          <w:sz w:val="20"/>
          <w:szCs w:val="20"/>
        </w:rPr>
      </w:pPr>
      <w:r w:rsidRPr="00A50C2B">
        <w:rPr>
          <w:bCs/>
          <w:sz w:val="20"/>
          <w:szCs w:val="20"/>
        </w:rPr>
        <w:t xml:space="preserve">  сельсовет муниципального района </w:t>
      </w:r>
    </w:p>
    <w:p w:rsidR="009418B8" w:rsidRPr="00A50C2B" w:rsidRDefault="009418B8" w:rsidP="009418B8">
      <w:pPr>
        <w:ind w:left="4680"/>
        <w:rPr>
          <w:bCs/>
          <w:sz w:val="20"/>
          <w:szCs w:val="20"/>
        </w:rPr>
      </w:pPr>
      <w:r w:rsidRPr="00A50C2B">
        <w:rPr>
          <w:bCs/>
          <w:sz w:val="20"/>
          <w:szCs w:val="20"/>
        </w:rPr>
        <w:t xml:space="preserve">  Стерлибашевский район РБ</w:t>
      </w:r>
    </w:p>
    <w:p w:rsidR="009418B8" w:rsidRPr="00A50C2B" w:rsidRDefault="009418B8" w:rsidP="009418B8">
      <w:pPr>
        <w:ind w:left="4680"/>
        <w:rPr>
          <w:bCs/>
          <w:sz w:val="20"/>
          <w:szCs w:val="20"/>
        </w:rPr>
      </w:pPr>
      <w:r w:rsidRPr="00A50C2B">
        <w:rPr>
          <w:bCs/>
          <w:sz w:val="20"/>
          <w:szCs w:val="20"/>
        </w:rPr>
        <w:t xml:space="preserve">  «18» декабря  </w:t>
      </w:r>
      <w:smartTag w:uri="urn:schemas-microsoft-com:office:smarttags" w:element="metricconverter">
        <w:smartTagPr>
          <w:attr w:name="ProductID" w:val="2017 г"/>
        </w:smartTagPr>
        <w:r w:rsidRPr="00A50C2B">
          <w:rPr>
            <w:bCs/>
            <w:sz w:val="20"/>
            <w:szCs w:val="20"/>
          </w:rPr>
          <w:t>2017 г</w:t>
        </w:r>
      </w:smartTag>
      <w:r w:rsidRPr="00A50C2B">
        <w:rPr>
          <w:bCs/>
          <w:sz w:val="20"/>
          <w:szCs w:val="20"/>
        </w:rPr>
        <w:t>. № 16</w:t>
      </w:r>
      <w:r w:rsidR="00BE13D2">
        <w:rPr>
          <w:bCs/>
          <w:sz w:val="20"/>
          <w:szCs w:val="20"/>
        </w:rPr>
        <w:t>-р</w:t>
      </w:r>
    </w:p>
    <w:p w:rsidR="009418B8" w:rsidRDefault="009418B8" w:rsidP="009418B8">
      <w:pPr>
        <w:rPr>
          <w:b/>
          <w:bCs/>
        </w:rPr>
      </w:pPr>
      <w:r>
        <w:rPr>
          <w:b/>
          <w:bCs/>
        </w:rPr>
        <w:t xml:space="preserve">      </w:t>
      </w:r>
    </w:p>
    <w:p w:rsidR="009418B8" w:rsidRDefault="009418B8" w:rsidP="009418B8"/>
    <w:p w:rsidR="009418B8" w:rsidRDefault="009418B8" w:rsidP="009418B8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9418B8" w:rsidRDefault="009418B8" w:rsidP="009418B8">
      <w:pPr>
        <w:pStyle w:val="ab"/>
      </w:pPr>
      <w:r>
        <w:t>управляющего делами Администрации сельского поселения Тятер-Араслановский сельсовет муниципального района Стерлибашевский район Республики Башкортостан</w:t>
      </w:r>
    </w:p>
    <w:p w:rsidR="009418B8" w:rsidRDefault="009418B8" w:rsidP="009418B8">
      <w:pPr>
        <w:rPr>
          <w:b/>
        </w:rPr>
      </w:pPr>
    </w:p>
    <w:p w:rsidR="009418B8" w:rsidRDefault="009418B8" w:rsidP="009418B8">
      <w:pPr>
        <w:jc w:val="center"/>
        <w:rPr>
          <w:b/>
        </w:rPr>
      </w:pPr>
      <w:r>
        <w:rPr>
          <w:b/>
        </w:rPr>
        <w:sym w:font="Symbol" w:char="0049"/>
      </w:r>
      <w:r>
        <w:rPr>
          <w:b/>
        </w:rPr>
        <w:t>. Общие положения</w:t>
      </w:r>
    </w:p>
    <w:p w:rsidR="009418B8" w:rsidRDefault="009418B8" w:rsidP="009418B8">
      <w:pPr>
        <w:ind w:firstLine="708"/>
        <w:jc w:val="center"/>
        <w:rPr>
          <w:b/>
        </w:rPr>
      </w:pPr>
    </w:p>
    <w:p w:rsidR="009418B8" w:rsidRPr="00A50C2B" w:rsidRDefault="009418B8" w:rsidP="009418B8">
      <w:pPr>
        <w:ind w:firstLine="709"/>
        <w:jc w:val="both"/>
      </w:pPr>
      <w:r w:rsidRPr="00A50C2B">
        <w:rPr>
          <w:bCs/>
        </w:rPr>
        <w:t>1.1. Настоящая д</w:t>
      </w:r>
      <w:r w:rsidRPr="00A50C2B">
        <w:t xml:space="preserve">олжностная инструкция устанавливает должностные обязанности, права и ответственность управляющего делами Администрации сельского поселения  </w:t>
      </w:r>
      <w:r w:rsidRPr="00A50C2B">
        <w:rPr>
          <w:lang w:val="be-BY"/>
        </w:rPr>
        <w:t>Тятер-Араслановский</w:t>
      </w:r>
      <w:r w:rsidRPr="00A50C2B">
        <w:t xml:space="preserve">  сельсовет муниципального района Стерлибашевский район Республики Башкортостан, а также определяет квалификационные требования к лицу, замещающему данную должность.</w:t>
      </w:r>
    </w:p>
    <w:p w:rsidR="009418B8" w:rsidRPr="00A50C2B" w:rsidRDefault="009418B8" w:rsidP="009418B8">
      <w:pPr>
        <w:ind w:firstLine="540"/>
        <w:jc w:val="both"/>
        <w:rPr>
          <w:bCs/>
        </w:rPr>
      </w:pPr>
      <w:r w:rsidRPr="00A50C2B">
        <w:rPr>
          <w:bCs/>
        </w:rPr>
        <w:t>1.2. Должность управляющего делами Администрации сельского поселения  Тятер-Араслановский  сельсовет муниципального района Стерлибашевский район  Республики Башкортостан (далее – сельское поселение) относится к старшей 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9418B8" w:rsidRPr="00A50C2B" w:rsidRDefault="009418B8" w:rsidP="009418B8">
      <w:pPr>
        <w:ind w:firstLine="567"/>
        <w:jc w:val="both"/>
        <w:rPr>
          <w:bCs/>
        </w:rPr>
      </w:pPr>
      <w:r w:rsidRPr="00A50C2B">
        <w:t xml:space="preserve">В соответствии с частью 7 статьи 19 Устава </w:t>
      </w:r>
      <w:r w:rsidRPr="00A50C2B">
        <w:rPr>
          <w:bCs/>
        </w:rPr>
        <w:t xml:space="preserve">сельского поселения </w:t>
      </w:r>
      <w:r w:rsidRPr="00A50C2B">
        <w:t xml:space="preserve"> Тятер-Араслановский   сельсовет муниципального района Стерлибашевский 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                                                                    </w:t>
      </w:r>
    </w:p>
    <w:p w:rsidR="009418B8" w:rsidRPr="00A50C2B" w:rsidRDefault="009418B8" w:rsidP="009418B8">
      <w:pPr>
        <w:pStyle w:val="24"/>
        <w:spacing w:line="240" w:lineRule="auto"/>
        <w:ind w:firstLine="567"/>
        <w:jc w:val="both"/>
      </w:pPr>
      <w:r w:rsidRPr="00A50C2B"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9418B8" w:rsidRPr="00A50C2B" w:rsidRDefault="009418B8" w:rsidP="009418B8">
      <w:pPr>
        <w:ind w:firstLine="567"/>
        <w:jc w:val="both"/>
      </w:pPr>
      <w:r w:rsidRPr="00A50C2B">
        <w:rPr>
          <w:bCs/>
        </w:rPr>
        <w:t xml:space="preserve">1.4. </w:t>
      </w:r>
      <w:r w:rsidRPr="00A50C2B">
        <w:t xml:space="preserve">Управляющий делами осуществляет свою деятельность в соответствии с Конституцией Российской Федерации, федеральными 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</w:t>
      </w:r>
    </w:p>
    <w:p w:rsidR="009418B8" w:rsidRPr="00A50C2B" w:rsidRDefault="009418B8" w:rsidP="009418B8">
      <w:pPr>
        <w:jc w:val="both"/>
      </w:pPr>
      <w:r w:rsidRPr="00A50C2B">
        <w:t>актами, действующими на территории муниципального района, и поручениями главы сельского поселения.</w:t>
      </w:r>
    </w:p>
    <w:p w:rsidR="009418B8" w:rsidRPr="00A50C2B" w:rsidRDefault="009418B8" w:rsidP="009418B8">
      <w:pPr>
        <w:ind w:firstLine="567"/>
        <w:jc w:val="both"/>
      </w:pPr>
      <w:r w:rsidRPr="00A50C2B">
        <w:t xml:space="preserve">1.5.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 w:rsidRPr="00A50C2B">
        <w:rPr>
          <w:bCs/>
        </w:rPr>
        <w:t>сельского поселения</w:t>
      </w:r>
      <w:r w:rsidRPr="00A50C2B">
        <w:t xml:space="preserve">.   </w:t>
      </w:r>
    </w:p>
    <w:p w:rsidR="009418B8" w:rsidRPr="00A50C2B" w:rsidRDefault="009418B8" w:rsidP="009418B8">
      <w:pPr>
        <w:jc w:val="both"/>
      </w:pPr>
    </w:p>
    <w:p w:rsidR="009418B8" w:rsidRPr="00A50C2B" w:rsidRDefault="009418B8" w:rsidP="009418B8">
      <w:pPr>
        <w:jc w:val="both"/>
        <w:rPr>
          <w:b/>
        </w:rPr>
      </w:pPr>
      <w:r w:rsidRPr="00A50C2B">
        <w:rPr>
          <w:b/>
          <w:lang w:val="en-US"/>
        </w:rPr>
        <w:t>II</w:t>
      </w:r>
      <w:r w:rsidRPr="00A50C2B">
        <w:rPr>
          <w:b/>
        </w:rPr>
        <w:t>. Квалификационные требования</w:t>
      </w:r>
    </w:p>
    <w:p w:rsidR="009418B8" w:rsidRPr="00A50C2B" w:rsidRDefault="009418B8" w:rsidP="009418B8">
      <w:pPr>
        <w:jc w:val="both"/>
        <w:rPr>
          <w:b/>
        </w:rPr>
      </w:pP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  «О муниципальной службе в Республике Башкортостан».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2.2.Квалификационные требования, предъявляемые к профессиональным знаниям управляющего делами: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Конституции Российской Федерации, Конституции Республики Башкортостан;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lastRenderedPageBreak/>
        <w:t>- знание нормативных правовых актов, регламентирующих служебную деятельность;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основных принципов организации органов местного самоуправления;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требований к служебному поведению муниципального служащего;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профессиональные знания, необходимые для исполнения должностных обязанностей;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2.3. Квалификационные требования, предъявляемые к профессиональным навыкам управляющего делами: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способность к накоплению и обновлению профессиональных знаний и умений;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своевременное и качественное выполнение заданий и поручений вышестоящих руководителей;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навыки исполнительской дисциплины;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общая грамотность;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навыки работы с документами, деловой корреспонденцией;</w:t>
      </w:r>
    </w:p>
    <w:p w:rsidR="009418B8" w:rsidRPr="00A50C2B" w:rsidRDefault="009418B8" w:rsidP="009418B8">
      <w:pPr>
        <w:ind w:firstLine="540"/>
        <w:jc w:val="both"/>
      </w:pPr>
      <w:r w:rsidRPr="00A50C2B">
        <w:t xml:space="preserve">-владение официально-деловым стилем современного русского литературного языка; </w:t>
      </w:r>
    </w:p>
    <w:p w:rsidR="009418B8" w:rsidRPr="00A50C2B" w:rsidRDefault="009418B8" w:rsidP="009418B8">
      <w:pPr>
        <w:ind w:firstLine="540"/>
        <w:jc w:val="both"/>
      </w:pPr>
      <w:r w:rsidRPr="00A50C2B">
        <w:t>-наличие навыков владения компьютерной и оргтехникой, необходимым программным обеспечением;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владение современными средствами, методами и технологиями работы с информацией;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навыки планирования и рациональной организации рабочего времени;</w:t>
      </w:r>
    </w:p>
    <w:p w:rsidR="009418B8" w:rsidRPr="00A50C2B" w:rsidRDefault="009418B8" w:rsidP="009418B8">
      <w:pPr>
        <w:ind w:firstLine="540"/>
        <w:jc w:val="both"/>
      </w:pPr>
      <w:r w:rsidRPr="00A50C2B">
        <w:t>- навыки принятия управленческих решений;</w:t>
      </w:r>
    </w:p>
    <w:p w:rsidR="009418B8" w:rsidRPr="00A50C2B" w:rsidRDefault="009418B8" w:rsidP="009418B8">
      <w:pPr>
        <w:autoSpaceDE w:val="0"/>
        <w:autoSpaceDN w:val="0"/>
        <w:adjustRightInd w:val="0"/>
        <w:ind w:firstLine="540"/>
        <w:jc w:val="both"/>
      </w:pPr>
      <w:r w:rsidRPr="00A50C2B">
        <w:t>- коммуникабельность.</w:t>
      </w:r>
    </w:p>
    <w:p w:rsidR="009418B8" w:rsidRPr="00A50C2B" w:rsidRDefault="009418B8" w:rsidP="009418B8">
      <w:pPr>
        <w:jc w:val="both"/>
      </w:pPr>
    </w:p>
    <w:p w:rsidR="009418B8" w:rsidRPr="00A50C2B" w:rsidRDefault="009418B8" w:rsidP="009418B8">
      <w:pPr>
        <w:jc w:val="both"/>
        <w:rPr>
          <w:b/>
        </w:rPr>
      </w:pPr>
      <w:r w:rsidRPr="00A50C2B">
        <w:rPr>
          <w:b/>
        </w:rPr>
        <w:t>Ш. Должностные обязанности</w:t>
      </w:r>
    </w:p>
    <w:p w:rsidR="009418B8" w:rsidRPr="00A50C2B" w:rsidRDefault="009418B8" w:rsidP="009418B8">
      <w:pPr>
        <w:jc w:val="both"/>
        <w:rPr>
          <w:b/>
        </w:rPr>
      </w:pPr>
    </w:p>
    <w:p w:rsidR="009418B8" w:rsidRPr="00A50C2B" w:rsidRDefault="009418B8" w:rsidP="009418B8">
      <w:pPr>
        <w:ind w:firstLine="540"/>
        <w:jc w:val="both"/>
        <w:rPr>
          <w:bCs/>
        </w:rPr>
      </w:pPr>
      <w:r w:rsidRPr="00A50C2B">
        <w:rPr>
          <w:bCs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9418B8" w:rsidRPr="00A50C2B" w:rsidRDefault="009418B8" w:rsidP="009418B8">
      <w:pPr>
        <w:ind w:firstLine="540"/>
        <w:jc w:val="both"/>
        <w:rPr>
          <w:bCs/>
        </w:rPr>
      </w:pPr>
      <w:r w:rsidRPr="00A50C2B">
        <w:rPr>
          <w:bCs/>
        </w:rPr>
        <w:t>3.2. В целях обеспечения деятельности Совета управляющий делами:</w:t>
      </w:r>
    </w:p>
    <w:p w:rsidR="009418B8" w:rsidRPr="00A50C2B" w:rsidRDefault="009418B8" w:rsidP="009418B8">
      <w:pPr>
        <w:ind w:firstLine="540"/>
        <w:jc w:val="both"/>
        <w:rPr>
          <w:bCs/>
        </w:rPr>
      </w:pPr>
      <w:r w:rsidRPr="00A50C2B">
        <w:rPr>
          <w:bCs/>
        </w:rPr>
        <w:t>- обеспечивает деятельность главы сельского поселения по организации работы Совета;</w:t>
      </w:r>
    </w:p>
    <w:p w:rsidR="009418B8" w:rsidRPr="00A50C2B" w:rsidRDefault="009418B8" w:rsidP="009418B8">
      <w:pPr>
        <w:pStyle w:val="ae"/>
        <w:jc w:val="both"/>
        <w:rPr>
          <w:bCs/>
          <w:sz w:val="24"/>
        </w:rPr>
      </w:pPr>
      <w:r w:rsidRPr="00A50C2B">
        <w:rPr>
          <w:sz w:val="24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осуществляет регистрацию и учет решений Совета;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lastRenderedPageBreak/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организует осуществление контроля за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 xml:space="preserve"> - осуществляет по запросу органов государственной власти, Совета муниципального района Стерлибашевский 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обеспечивает сохранность гербовой печати Совета;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оказывает организационное содействие депутатам Совета в реализации их полномочий;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участвует в организации проведения отчетов депутатов перед населением;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участвует в подготовке и проведении учебы депутатов Совета;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координирует работу работников Администрации по обеспечению деятельности Совета;</w:t>
      </w:r>
    </w:p>
    <w:p w:rsidR="009418B8" w:rsidRDefault="009418B8" w:rsidP="009418B8">
      <w:pPr>
        <w:ind w:firstLine="540"/>
        <w:jc w:val="both"/>
      </w:pPr>
      <w:r w:rsidRPr="00A50C2B">
        <w:t xml:space="preserve">- выполняет иные обязанности, связанные с организацией и обеспечением деятельности </w:t>
      </w:r>
      <w:r>
        <w:t xml:space="preserve">          </w:t>
      </w:r>
    </w:p>
    <w:p w:rsidR="009418B8" w:rsidRPr="00A50C2B" w:rsidRDefault="009418B8" w:rsidP="009418B8">
      <w:pPr>
        <w:jc w:val="both"/>
      </w:pPr>
      <w:r>
        <w:t xml:space="preserve">      </w:t>
      </w:r>
      <w:r w:rsidRPr="00A50C2B">
        <w:t>Совета, постоянных и иных комиссий Совета, депутатов Совета.</w:t>
      </w:r>
    </w:p>
    <w:p w:rsidR="009418B8" w:rsidRPr="00A50C2B" w:rsidRDefault="009418B8" w:rsidP="009418B8">
      <w:pPr>
        <w:ind w:firstLine="540"/>
        <w:jc w:val="both"/>
      </w:pPr>
      <w:r w:rsidRPr="00A50C2B">
        <w:t>3.3. В целях обеспечения деятельности Администрации управляющий делами:</w:t>
      </w:r>
    </w:p>
    <w:p w:rsidR="009418B8" w:rsidRPr="00A50C2B" w:rsidRDefault="009418B8" w:rsidP="009418B8">
      <w:pPr>
        <w:jc w:val="both"/>
        <w:rPr>
          <w:bCs/>
        </w:rPr>
      </w:pPr>
      <w:r>
        <w:rPr>
          <w:bCs/>
        </w:rPr>
        <w:t xml:space="preserve">      </w:t>
      </w:r>
      <w:r w:rsidRPr="00A50C2B">
        <w:rPr>
          <w:bCs/>
        </w:rPr>
        <w:t>- обеспечивает деятельность главы сельского поселения по руководству Администрацией;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осуществляет их регистрацию, учет и организует контроль за их выполнением;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координирует работу сотрудников Администрации по обеспечению деятельности Администрации;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lastRenderedPageBreak/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обеспечивает перспективное и текущее планирование деятельности Администрации;</w:t>
      </w:r>
    </w:p>
    <w:p w:rsidR="009418B8" w:rsidRPr="00A50C2B" w:rsidRDefault="009418B8" w:rsidP="009418B8">
      <w:pPr>
        <w:pStyle w:val="ae"/>
        <w:jc w:val="both"/>
        <w:rPr>
          <w:b/>
          <w:sz w:val="24"/>
        </w:rPr>
      </w:pPr>
      <w:r w:rsidRPr="00A50C2B">
        <w:rPr>
          <w:sz w:val="24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9418B8" w:rsidRPr="00A50C2B" w:rsidRDefault="009418B8" w:rsidP="009418B8">
      <w:pPr>
        <w:pStyle w:val="ae"/>
        <w:jc w:val="both"/>
        <w:rPr>
          <w:b/>
          <w:sz w:val="24"/>
        </w:rPr>
      </w:pPr>
      <w:r w:rsidRPr="00A50C2B">
        <w:rPr>
          <w:sz w:val="24"/>
        </w:rPr>
        <w:t>- обеспечивает сохранность гербовой печати Администрации сельского поселения;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участвует в совещаниях, коллегиях и других мероприятиях, проводимых главой сельского поселения;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 выборов, референдумов в порядке, установленном законодательством и Уставом;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>- 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9418B8" w:rsidRPr="00A50C2B" w:rsidRDefault="009418B8" w:rsidP="009418B8">
      <w:pPr>
        <w:pStyle w:val="ae"/>
        <w:jc w:val="both"/>
        <w:rPr>
          <w:b/>
          <w:sz w:val="24"/>
        </w:rPr>
      </w:pPr>
      <w:r w:rsidRPr="00A50C2B">
        <w:rPr>
          <w:sz w:val="24"/>
        </w:rPr>
        <w:t>- обеспечивает деятельность общественного совета (коллегии и т.п.) при главе сельского поселения;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осуществляет координацию деятельности комиссий, созданных при главе сельского поселения;</w:t>
      </w:r>
    </w:p>
    <w:p w:rsidR="009418B8" w:rsidRPr="00A50C2B" w:rsidRDefault="009418B8" w:rsidP="009418B8">
      <w:pPr>
        <w:pStyle w:val="ae"/>
        <w:jc w:val="both"/>
        <w:rPr>
          <w:b/>
          <w:sz w:val="24"/>
        </w:rPr>
      </w:pPr>
      <w:r w:rsidRPr="00A50C2B">
        <w:rPr>
          <w:sz w:val="24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9418B8" w:rsidRPr="00A50C2B" w:rsidRDefault="009418B8" w:rsidP="009418B8">
      <w:pPr>
        <w:pStyle w:val="ae"/>
        <w:jc w:val="both"/>
        <w:rPr>
          <w:sz w:val="24"/>
        </w:rPr>
      </w:pPr>
      <w:r w:rsidRPr="00A50C2B">
        <w:rPr>
          <w:sz w:val="24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 xml:space="preserve">- обеспечивает подготовку документов на награждение граждан, организаций почетными грамотами, благодарственными письмами, медалями (в </w:t>
      </w:r>
      <w:proofErr w:type="spellStart"/>
      <w:r w:rsidRPr="00A50C2B">
        <w:rPr>
          <w:sz w:val="24"/>
          <w:szCs w:val="24"/>
        </w:rPr>
        <w:t>т.ч</w:t>
      </w:r>
      <w:proofErr w:type="spellEnd"/>
      <w:r w:rsidRPr="00A50C2B">
        <w:rPr>
          <w:sz w:val="24"/>
          <w:szCs w:val="24"/>
        </w:rPr>
        <w:t>. многодетных матерей - медалями материнства), званиями и иными наградами;</w:t>
      </w:r>
    </w:p>
    <w:p w:rsidR="009418B8" w:rsidRPr="00A50C2B" w:rsidRDefault="009418B8" w:rsidP="009418B8">
      <w:pPr>
        <w:pStyle w:val="ae"/>
        <w:jc w:val="both"/>
        <w:rPr>
          <w:b/>
          <w:sz w:val="24"/>
        </w:rPr>
      </w:pPr>
      <w:r w:rsidRPr="00A50C2B">
        <w:rPr>
          <w:sz w:val="24"/>
        </w:rPr>
        <w:t>- осуществляет по запросу органов государственной власти, Администрации муниципального района Стерлибашевский район Республики Башкортостан и иных органов подготовку отчетов;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color w:val="000000"/>
          <w:sz w:val="24"/>
          <w:szCs w:val="24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 w:rsidRPr="00A50C2B">
        <w:rPr>
          <w:sz w:val="24"/>
          <w:szCs w:val="24"/>
        </w:rPr>
        <w:t>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>-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 xml:space="preserve">- ведет </w:t>
      </w:r>
      <w:proofErr w:type="spellStart"/>
      <w:r w:rsidRPr="00A50C2B">
        <w:rPr>
          <w:sz w:val="24"/>
          <w:szCs w:val="24"/>
        </w:rPr>
        <w:t>похозяйственную</w:t>
      </w:r>
      <w:proofErr w:type="spellEnd"/>
      <w:r w:rsidRPr="00A50C2B">
        <w:rPr>
          <w:sz w:val="24"/>
          <w:szCs w:val="24"/>
        </w:rPr>
        <w:t xml:space="preserve"> книгу и составляет отчеты по переписи населения, скота и домовладений;</w:t>
      </w:r>
    </w:p>
    <w:p w:rsidR="009418B8" w:rsidRPr="00A50C2B" w:rsidRDefault="009418B8" w:rsidP="009418B8">
      <w:pPr>
        <w:pStyle w:val="24"/>
        <w:spacing w:line="240" w:lineRule="auto"/>
        <w:ind w:firstLine="540"/>
        <w:jc w:val="both"/>
      </w:pPr>
      <w:r w:rsidRPr="00A50C2B"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9418B8" w:rsidRPr="00A50C2B" w:rsidRDefault="009418B8" w:rsidP="009418B8">
      <w:pPr>
        <w:pStyle w:val="24"/>
        <w:spacing w:line="240" w:lineRule="auto"/>
        <w:ind w:firstLine="540"/>
        <w:jc w:val="both"/>
      </w:pPr>
      <w:r w:rsidRPr="00A50C2B"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9418B8" w:rsidRPr="00A50C2B" w:rsidRDefault="009418B8" w:rsidP="009418B8">
      <w:pPr>
        <w:pStyle w:val="a3"/>
        <w:spacing w:before="0" w:beforeAutospacing="0" w:after="0" w:afterAutospacing="0"/>
        <w:jc w:val="both"/>
        <w:rPr>
          <w:lang w:eastAsia="ar-SA"/>
        </w:rPr>
      </w:pPr>
      <w:r w:rsidRPr="00A50C2B">
        <w:t xml:space="preserve">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 соблюдает ограничения и запреты, в целях  </w:t>
      </w:r>
      <w:r w:rsidRPr="00A50C2B">
        <w:rPr>
          <w:lang w:eastAsia="ar-SA"/>
        </w:rPr>
        <w:t>усиления  контроля за  соблюдением законодательства о противодействии  коррупции организует:</w:t>
      </w:r>
    </w:p>
    <w:p w:rsidR="009418B8" w:rsidRPr="00A50C2B" w:rsidRDefault="009418B8" w:rsidP="009418B8">
      <w:pPr>
        <w:pStyle w:val="ae"/>
        <w:ind w:left="0" w:firstLine="283"/>
        <w:jc w:val="both"/>
        <w:rPr>
          <w:sz w:val="24"/>
        </w:rPr>
      </w:pPr>
      <w:r w:rsidRPr="00A50C2B">
        <w:rPr>
          <w:bCs/>
          <w:sz w:val="24"/>
        </w:rPr>
        <w:t>- принятие  сведений  о доходах, расходах, об имуществе и обязательствах имущественного характера</w:t>
      </w:r>
      <w:r w:rsidRPr="00A50C2B">
        <w:rPr>
          <w:sz w:val="24"/>
        </w:rPr>
        <w:t xml:space="preserve"> </w:t>
      </w:r>
      <w:r w:rsidRPr="00A50C2B">
        <w:rPr>
          <w:color w:val="000000"/>
          <w:sz w:val="24"/>
          <w:shd w:val="clear" w:color="auto" w:fill="FFFFFF"/>
        </w:rPr>
        <w:t>представляемых лицами, претендующими на замещение должностей муниципальной службы</w:t>
      </w:r>
      <w:r w:rsidRPr="00A50C2B">
        <w:rPr>
          <w:sz w:val="24"/>
        </w:rPr>
        <w:t xml:space="preserve">, лиц   муниципальной службы  и выборных должностей администрации сельского </w:t>
      </w:r>
      <w:r w:rsidRPr="00A50C2B">
        <w:rPr>
          <w:sz w:val="24"/>
        </w:rPr>
        <w:lastRenderedPageBreak/>
        <w:t>поселения Тятер-Араслановский сельсовет муниципального района Стерлибашевский район Республики Башкортостан.</w:t>
      </w:r>
      <w:r w:rsidRPr="00A50C2B">
        <w:rPr>
          <w:i/>
          <w:sz w:val="24"/>
        </w:rPr>
        <w:t xml:space="preserve"> </w:t>
      </w:r>
    </w:p>
    <w:p w:rsidR="009418B8" w:rsidRPr="00A50C2B" w:rsidRDefault="009418B8" w:rsidP="009418B8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A50C2B">
        <w:rPr>
          <w:color w:val="000000"/>
        </w:rPr>
        <w:t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418B8" w:rsidRPr="00A50C2B" w:rsidRDefault="009418B8" w:rsidP="009418B8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 w:rsidRPr="00A50C2B">
        <w:rPr>
          <w:color w:val="000000"/>
        </w:rPr>
        <w:t>-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</w:p>
    <w:p w:rsidR="009418B8" w:rsidRPr="00A50C2B" w:rsidRDefault="009418B8" w:rsidP="009418B8">
      <w:pPr>
        <w:jc w:val="both"/>
        <w:rPr>
          <w:b/>
        </w:rPr>
      </w:pPr>
    </w:p>
    <w:p w:rsidR="009418B8" w:rsidRPr="00A50C2B" w:rsidRDefault="009418B8" w:rsidP="009418B8">
      <w:pPr>
        <w:jc w:val="both"/>
        <w:rPr>
          <w:b/>
        </w:rPr>
      </w:pPr>
      <w:r w:rsidRPr="00A50C2B">
        <w:rPr>
          <w:b/>
        </w:rPr>
        <w:t>І</w:t>
      </w:r>
      <w:r w:rsidRPr="00A50C2B">
        <w:rPr>
          <w:b/>
          <w:lang w:val="en-US"/>
        </w:rPr>
        <w:t>V</w:t>
      </w:r>
      <w:r w:rsidRPr="00A50C2B">
        <w:rPr>
          <w:b/>
        </w:rPr>
        <w:t>. Должностные полномочия</w:t>
      </w:r>
    </w:p>
    <w:p w:rsidR="009418B8" w:rsidRPr="00A50C2B" w:rsidRDefault="009418B8" w:rsidP="009418B8">
      <w:pPr>
        <w:ind w:firstLine="540"/>
        <w:jc w:val="both"/>
        <w:rPr>
          <w:b/>
        </w:rPr>
      </w:pPr>
    </w:p>
    <w:p w:rsidR="009418B8" w:rsidRPr="00A50C2B" w:rsidRDefault="009418B8" w:rsidP="009418B8">
      <w:pPr>
        <w:pStyle w:val="38"/>
        <w:jc w:val="both"/>
        <w:rPr>
          <w:sz w:val="24"/>
          <w:szCs w:val="24"/>
        </w:rPr>
      </w:pPr>
      <w:r w:rsidRPr="00A50C2B">
        <w:rPr>
          <w:sz w:val="24"/>
          <w:szCs w:val="24"/>
        </w:rPr>
        <w:t>4.1. Управляющий делами  имеет право: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представлять Администрацию по поручению главы сельского поселения;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давать поручения работникам Администрации в целях обеспечения деятельности Совета и Администрации;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 xml:space="preserve">- </w:t>
      </w:r>
      <w:r w:rsidRPr="00A50C2B">
        <w:t>взаимодействовать с Секретарем и аппаратом Совета муниципального района Стерлибашевский  район Республики Башкортостан, с управляющим делами Администрации муниципального района Стерлибашевский  район Республики Башкортостан по вопросам обеспечения деятельности Совета и Администрации сельского поселения</w:t>
      </w:r>
      <w:r w:rsidRPr="00A50C2B">
        <w:rPr>
          <w:iCs/>
        </w:rPr>
        <w:t>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 xml:space="preserve">- </w:t>
      </w:r>
      <w:r w:rsidRPr="00A50C2B">
        <w:t>обращаться за правовой консультацией в юридическую службу Администрации муниципального района Стерлибашевский  район Республики Башкортостан, Ассоциацию «Совет муниципальных образований Республики Башкортостан</w:t>
      </w:r>
      <w:r w:rsidRPr="00A50C2B">
        <w:rPr>
          <w:iCs/>
        </w:rPr>
        <w:t>;</w:t>
      </w:r>
    </w:p>
    <w:p w:rsidR="009418B8" w:rsidRPr="00A50C2B" w:rsidRDefault="009418B8" w:rsidP="009418B8">
      <w:pPr>
        <w:ind w:firstLine="540"/>
        <w:jc w:val="both"/>
        <w:rPr>
          <w:iCs/>
        </w:rPr>
      </w:pPr>
      <w:r w:rsidRPr="00A50C2B">
        <w:lastRenderedPageBreak/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 xml:space="preserve">- </w:t>
      </w:r>
      <w:r w:rsidRPr="00A50C2B">
        <w:t>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</w:t>
      </w:r>
      <w:r w:rsidRPr="00A50C2B">
        <w:rPr>
          <w:iCs/>
        </w:rPr>
        <w:t>;</w:t>
      </w:r>
    </w:p>
    <w:p w:rsidR="009418B8" w:rsidRPr="00A50C2B" w:rsidRDefault="009418B8" w:rsidP="009418B8">
      <w:pPr>
        <w:ind w:firstLine="540"/>
        <w:jc w:val="both"/>
      </w:pPr>
      <w:r w:rsidRPr="00A50C2B"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9418B8" w:rsidRPr="00A50C2B" w:rsidRDefault="009418B8" w:rsidP="009418B8">
      <w:pPr>
        <w:ind w:firstLine="540"/>
        <w:jc w:val="both"/>
      </w:pPr>
      <w:r w:rsidRPr="00A50C2B"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9418B8" w:rsidRPr="00A50C2B" w:rsidRDefault="009418B8" w:rsidP="009418B8">
      <w:pPr>
        <w:jc w:val="both"/>
      </w:pPr>
    </w:p>
    <w:p w:rsidR="009418B8" w:rsidRPr="00A50C2B" w:rsidRDefault="009418B8" w:rsidP="009418B8">
      <w:pPr>
        <w:ind w:firstLine="540"/>
        <w:jc w:val="both"/>
      </w:pPr>
      <w:r w:rsidRPr="00A50C2B">
        <w:t xml:space="preserve">- вносить главе сельского поселения предложения о применении к муниципальным служащим мер поощрения и взыскания; </w:t>
      </w:r>
    </w:p>
    <w:p w:rsidR="009418B8" w:rsidRPr="00A50C2B" w:rsidRDefault="009418B8" w:rsidP="009418B8">
      <w:pPr>
        <w:pStyle w:val="26"/>
        <w:tabs>
          <w:tab w:val="left" w:pos="0"/>
        </w:tabs>
        <w:spacing w:line="240" w:lineRule="auto"/>
        <w:jc w:val="both"/>
        <w:rPr>
          <w:iCs/>
        </w:rPr>
      </w:pPr>
      <w:r w:rsidRPr="00A50C2B">
        <w:rPr>
          <w:iCs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9418B8" w:rsidRPr="00A50C2B" w:rsidRDefault="009418B8" w:rsidP="009418B8">
      <w:pPr>
        <w:ind w:firstLine="540"/>
        <w:jc w:val="both"/>
      </w:pPr>
      <w:r w:rsidRPr="00A50C2B">
        <w:rPr>
          <w:iCs/>
        </w:rPr>
        <w:t xml:space="preserve">4.2. Управляющий делами пользуется также иными правами, установленными </w:t>
      </w:r>
      <w:r w:rsidRPr="00A50C2B">
        <w:t>Федеральным законом «О муниципальной службе в Российской Федерации».</w:t>
      </w:r>
    </w:p>
    <w:p w:rsidR="009418B8" w:rsidRPr="00A50C2B" w:rsidRDefault="009418B8" w:rsidP="009418B8">
      <w:pPr>
        <w:ind w:left="720"/>
        <w:jc w:val="both"/>
      </w:pPr>
    </w:p>
    <w:p w:rsidR="009418B8" w:rsidRPr="00A50C2B" w:rsidRDefault="009418B8" w:rsidP="009418B8">
      <w:pPr>
        <w:ind w:left="720"/>
        <w:jc w:val="both"/>
        <w:rPr>
          <w:b/>
        </w:rPr>
      </w:pPr>
      <w:r w:rsidRPr="00A50C2B">
        <w:rPr>
          <w:b/>
          <w:lang w:val="en-US"/>
        </w:rPr>
        <w:t>V</w:t>
      </w:r>
      <w:r w:rsidRPr="00A50C2B">
        <w:rPr>
          <w:b/>
        </w:rPr>
        <w:t>. Ответственность</w:t>
      </w:r>
    </w:p>
    <w:p w:rsidR="009418B8" w:rsidRPr="00A50C2B" w:rsidRDefault="009418B8" w:rsidP="009418B8">
      <w:pPr>
        <w:ind w:left="720"/>
        <w:jc w:val="both"/>
        <w:rPr>
          <w:b/>
        </w:rPr>
      </w:pPr>
    </w:p>
    <w:p w:rsidR="009418B8" w:rsidRPr="00A50C2B" w:rsidRDefault="009418B8" w:rsidP="009418B8">
      <w:pPr>
        <w:ind w:firstLine="540"/>
        <w:jc w:val="both"/>
      </w:pPr>
      <w:r w:rsidRPr="00A50C2B">
        <w:t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9418B8" w:rsidRPr="00A50C2B" w:rsidRDefault="009418B8" w:rsidP="009418B8">
      <w:pPr>
        <w:ind w:firstLine="540"/>
        <w:jc w:val="both"/>
      </w:pPr>
    </w:p>
    <w:p w:rsidR="009418B8" w:rsidRPr="00A50C2B" w:rsidRDefault="009418B8" w:rsidP="009418B8">
      <w:pPr>
        <w:ind w:firstLine="540"/>
        <w:jc w:val="both"/>
      </w:pPr>
      <w:r w:rsidRPr="00A50C2B">
        <w:t>С настоящей инструкцией ознакомлен. Один экземпляр получил на руки.</w:t>
      </w:r>
    </w:p>
    <w:p w:rsidR="009418B8" w:rsidRPr="00A50C2B" w:rsidRDefault="009418B8" w:rsidP="009418B8">
      <w:pPr>
        <w:ind w:left="360"/>
        <w:jc w:val="both"/>
      </w:pPr>
    </w:p>
    <w:p w:rsidR="009418B8" w:rsidRDefault="009418B8" w:rsidP="009418B8">
      <w:pPr>
        <w:pStyle w:val="1"/>
        <w:ind w:left="432" w:hanging="432"/>
        <w:jc w:val="both"/>
        <w:rPr>
          <w:rFonts w:ascii="Times New Roman" w:hAnsi="Times New Roman"/>
          <w:b w:val="0"/>
          <w:bCs/>
        </w:rPr>
      </w:pPr>
    </w:p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/>
    <w:p w:rsidR="009418B8" w:rsidRDefault="009418B8" w:rsidP="009418B8">
      <w:bookmarkStart w:id="0" w:name="_GoBack"/>
      <w:bookmarkEnd w:id="0"/>
    </w:p>
    <w:sectPr w:rsidR="009418B8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7220D5"/>
    <w:rsid w:val="00842C5F"/>
    <w:rsid w:val="008D50B4"/>
    <w:rsid w:val="009418B8"/>
    <w:rsid w:val="00BA30CE"/>
    <w:rsid w:val="00BE13D2"/>
    <w:rsid w:val="00C53C70"/>
    <w:rsid w:val="00DF298C"/>
    <w:rsid w:val="00ED213A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EE58-292D-43D1-AFF5-E9EB454D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2018-01-09T10:50:00Z</dcterms:created>
  <dcterms:modified xsi:type="dcterms:W3CDTF">2018-01-09T10:53:00Z</dcterms:modified>
</cp:coreProperties>
</file>