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1E6C93" w:rsidTr="00F96B7D">
        <w:trPr>
          <w:trHeight w:val="2552"/>
        </w:trPr>
        <w:tc>
          <w:tcPr>
            <w:tcW w:w="4960" w:type="dxa"/>
          </w:tcPr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1E6C93" w:rsidRPr="00F96B7D" w:rsidRDefault="001E6C93">
            <w:pPr>
              <w:tabs>
                <w:tab w:val="left" w:pos="751"/>
                <w:tab w:val="center" w:pos="2373"/>
              </w:tabs>
              <w:rPr>
                <w:b/>
                <w:bCs/>
                <w:lang w:val="tt-RU"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ab/>
            </w:r>
            <w:r>
              <w:rPr>
                <w:rFonts w:ascii="Century Bash" w:hAnsi="Century Bash"/>
                <w:b/>
                <w:bCs/>
                <w:lang w:val="tt-RU"/>
              </w:rPr>
              <w:tab/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1E6C93" w:rsidRPr="00F96B7D" w:rsidRDefault="001E6C93">
            <w:pPr>
              <w:jc w:val="center"/>
              <w:rPr>
                <w:rFonts w:ascii="Century Bash" w:hAnsi="Century Bash"/>
                <w:b/>
                <w:bCs/>
                <w:lang w:val="tt-RU"/>
              </w:rPr>
            </w:pPr>
            <w:r w:rsidRPr="00F96B7D">
              <w:rPr>
                <w:rFonts w:ascii="a_Helver Bashkir" w:hAnsi="a_Helver Bashkir"/>
                <w:b/>
                <w:lang w:val="tt-RU"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 w:rsidRPr="00F96B7D">
              <w:rPr>
                <w:rFonts w:ascii="a_Helver Bashkir" w:hAnsi="a_Helver Bashkir"/>
                <w:b/>
                <w:lang w:val="tt-RU"/>
              </w:rPr>
              <w:t>ТЕР</w:t>
            </w:r>
            <w:r w:rsidRPr="00F96B7D">
              <w:rPr>
                <w:b/>
                <w:lang w:val="tt-RU"/>
              </w:rPr>
              <w:t xml:space="preserve">-АРЫCЛАН </w:t>
            </w:r>
            <w:r w:rsidRPr="00F96B7D">
              <w:rPr>
                <w:rFonts w:ascii="Century Bash" w:hAnsi="Century Bash"/>
                <w:b/>
                <w:bCs/>
                <w:lang w:val="tt-RU"/>
              </w:rPr>
              <w:t>АУЫЛ  СОВЕТЫ</w:t>
            </w:r>
          </w:p>
          <w:p w:rsidR="001E6C93" w:rsidRPr="00F96B7D" w:rsidRDefault="001E6C93">
            <w:pPr>
              <w:jc w:val="center"/>
              <w:rPr>
                <w:rFonts w:ascii="Century Bash" w:hAnsi="Century Bash"/>
                <w:b/>
                <w:bCs/>
                <w:lang w:val="tt-RU"/>
              </w:rPr>
            </w:pPr>
            <w:r w:rsidRPr="00F96B7D">
              <w:rPr>
                <w:rFonts w:ascii="Century Bash" w:hAnsi="Century Bash"/>
                <w:b/>
                <w:bCs/>
                <w:lang w:val="tt-RU"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 w:rsidRPr="00F96B7D">
              <w:rPr>
                <w:rFonts w:ascii="Century Bash" w:hAnsi="Century Bash"/>
                <w:b/>
                <w:bCs/>
                <w:lang w:val="tt-RU"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 w:rsidRPr="00F96B7D">
              <w:rPr>
                <w:rFonts w:ascii="Century Bash" w:hAnsi="Century Bash"/>
                <w:b/>
                <w:bCs/>
                <w:lang w:val="tt-RU"/>
              </w:rPr>
              <w:t>Е</w:t>
            </w:r>
          </w:p>
          <w:p w:rsidR="001E6C93" w:rsidRDefault="001E6C93">
            <w:pPr>
              <w:tabs>
                <w:tab w:val="center" w:pos="2373"/>
                <w:tab w:val="left" w:pos="4029"/>
              </w:tabs>
              <w:rPr>
                <w:b/>
                <w:bCs/>
              </w:rPr>
            </w:pPr>
            <w:r w:rsidRPr="00F96B7D">
              <w:rPr>
                <w:rFonts w:ascii="Century Bash" w:hAnsi="Century Bash"/>
                <w:b/>
                <w:bCs/>
                <w:lang w:val="tt-RU"/>
              </w:rPr>
              <w:tab/>
              <w:t xml:space="preserve"> </w:t>
            </w:r>
            <w:r>
              <w:rPr>
                <w:rFonts w:ascii="Century Bash" w:hAnsi="Century Bash"/>
                <w:b/>
                <w:bCs/>
              </w:rPr>
              <w:t>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  <w:r>
              <w:rPr>
                <w:rFonts w:ascii="Century Bash" w:hAnsi="Century Bash"/>
                <w:b/>
                <w:bCs/>
              </w:rPr>
              <w:tab/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5AE34D99" wp14:editId="5D24E00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167640</wp:posOffset>
                      </wp:positionV>
                      <wp:extent cx="6884035" cy="0"/>
                      <wp:effectExtent l="0" t="19050" r="12065" b="38100"/>
                      <wp:wrapNone/>
                      <wp:docPr id="8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40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13.2pt" to="53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E6C93" w:rsidRDefault="001E6C93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:rsidR="001E6C93" w:rsidRDefault="001E6C93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B3CA54" wp14:editId="0E65EB89">
                  <wp:extent cx="69532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1E6C93" w:rsidRDefault="001E6C9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1E6C93" w:rsidRDefault="001E6C9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БАШКОРТОСТАН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</w:p>
        </w:tc>
      </w:tr>
    </w:tbl>
    <w:p w:rsidR="001E6C93" w:rsidRDefault="001E6C93" w:rsidP="001E6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E6C93" w:rsidRDefault="001E6C93" w:rsidP="001E6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«31» декабрь 2014 й.                      № 29                    «31» декабря 2014 г.</w:t>
      </w:r>
    </w:p>
    <w:p w:rsidR="001E6C93" w:rsidRDefault="001E6C93" w:rsidP="001E6C93">
      <w:pPr>
        <w:rPr>
          <w:b/>
          <w:bCs/>
          <w:sz w:val="28"/>
          <w:szCs w:val="28"/>
        </w:rPr>
      </w:pPr>
    </w:p>
    <w:p w:rsidR="001E6C93" w:rsidRDefault="001E6C93" w:rsidP="001E6C9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перечня первичных средств тушения пожаров и</w:t>
      </w:r>
    </w:p>
    <w:p w:rsidR="001E6C93" w:rsidRDefault="001E6C93" w:rsidP="001E6C9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противопожарного  инвентаря  на территории сельского поселения Тятер-Араслановский сельсовет</w:t>
      </w:r>
    </w:p>
    <w:p w:rsidR="001E6C93" w:rsidRDefault="001E6C93" w:rsidP="001E6C93">
      <w:pPr>
        <w:pStyle w:val="a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В целях обеспечения первичных мер пожарной безопасности на  территории муниципального образования сельского поселения Тятер-Араслановский сельсовет и в соответствии с Федеральными законами от 06.10.2003 г. № 131-ФЗ «Об общих принципах организации местного самоуправления в Российской Федерации»;  от 21.12.1994 г. № 69-ФЗ  «О пожарной безопасности»; от 25.10.2006 г. № 172-ФЗ  «О внесении изменений в отдельные законодательные акты Российской Федерации по вопросам пожарной безопасности»;</w:t>
      </w:r>
      <w:proofErr w:type="gramEnd"/>
      <w:r>
        <w:rPr>
          <w:sz w:val="26"/>
          <w:szCs w:val="26"/>
        </w:rPr>
        <w:t xml:space="preserve">  и Уставом сельского поселения Тятер-Араслановский сельсовет Администрация сельского поселения Тятер-Араслановский сельсовет муниципального района Стерлибашевский район Республики Башкортостан </w:t>
      </w:r>
    </w:p>
    <w:p w:rsidR="001E6C93" w:rsidRDefault="001E6C93" w:rsidP="001E6C93">
      <w:pPr>
        <w:pStyle w:val="a8"/>
        <w:spacing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1E6C93" w:rsidRDefault="001E6C93" w:rsidP="001E6C93">
      <w:pPr>
        <w:pStyle w:val="a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Утвердить прилагаемый Перечень первичных средств тушения пожаров и противопожарного инвентаря, который граждане обязаны иметь в помещениях и строениях, находящихся в их собственности (пользовании) на территории сельского поселения Тятер-Араслановский сельсовет (Приложение № 1)</w:t>
      </w:r>
    </w:p>
    <w:p w:rsidR="001E6C93" w:rsidRDefault="001E6C93" w:rsidP="001E6C93">
      <w:pPr>
        <w:pStyle w:val="a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Ответственному</w:t>
      </w:r>
      <w:proofErr w:type="gramEnd"/>
      <w:r>
        <w:rPr>
          <w:sz w:val="26"/>
          <w:szCs w:val="26"/>
        </w:rPr>
        <w:t xml:space="preserve">  за обеспечение первичных мер пожарной безопасности на территории сельского поселения:</w:t>
      </w:r>
    </w:p>
    <w:p w:rsidR="001E6C93" w:rsidRDefault="001E6C93" w:rsidP="001E6C93">
      <w:pPr>
        <w:pStyle w:val="a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 составить список противопожарного инвентаря, который необходимо закрепить за каждым жилым домом;</w:t>
      </w:r>
    </w:p>
    <w:p w:rsidR="001E6C93" w:rsidRDefault="001E6C93" w:rsidP="001E6C93">
      <w:pPr>
        <w:pStyle w:val="a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б) организовать работу среди населения на территории  сельского поселения по обеспечению каждого жилого дома противопожарным инвентарём.</w:t>
      </w:r>
    </w:p>
    <w:p w:rsidR="001E6C93" w:rsidRDefault="001E6C93" w:rsidP="001E6C93">
      <w:pPr>
        <w:pStyle w:val="a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3.Рекомендовать руководителям объектов, организаций и предприятий независимо от их организационно-правовых форм и ведомственной принадлежности организовать работу по обеспечению помещений необходимым противопожарным инвентарём.</w:t>
      </w:r>
    </w:p>
    <w:p w:rsidR="001E6C93" w:rsidRDefault="001E6C93" w:rsidP="001E6C93">
      <w:pPr>
        <w:pStyle w:val="a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4.Рекомендовать  отделу внутренних дел в ходе работы участковых инспекторов с населением проводить проверку наличия первичных средств тушения пожаров и противопожарного инвентаря в жилых домах, находящихся в собственности (пользовании) граждан,  на территории сельского поселения Тятер-Араслановский сельсовет.</w:t>
      </w:r>
    </w:p>
    <w:p w:rsidR="001E6C93" w:rsidRDefault="001E6C93" w:rsidP="001E6C93">
      <w:pPr>
        <w:pStyle w:val="a8"/>
        <w:spacing w:line="240" w:lineRule="auto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5.Настоящее постановление вступает в силу с момента его подписания и подлежит официальному обнародованию.                                                                      </w:t>
      </w:r>
    </w:p>
    <w:p w:rsidR="001E6C93" w:rsidRDefault="001E6C93" w:rsidP="001E6C93">
      <w:pPr>
        <w:pStyle w:val="a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E6C93" w:rsidRDefault="001E6C93" w:rsidP="001E6C93">
      <w:pPr>
        <w:rPr>
          <w:sz w:val="26"/>
          <w:szCs w:val="26"/>
        </w:rPr>
      </w:pPr>
      <w:r>
        <w:rPr>
          <w:sz w:val="26"/>
          <w:szCs w:val="26"/>
        </w:rPr>
        <w:t> Глава Администрации сельского поселения</w:t>
      </w:r>
    </w:p>
    <w:p w:rsidR="001E6C93" w:rsidRDefault="001E6C93" w:rsidP="001E6C93">
      <w:pPr>
        <w:rPr>
          <w:sz w:val="28"/>
          <w:szCs w:val="28"/>
        </w:rPr>
      </w:pPr>
      <w:r>
        <w:rPr>
          <w:sz w:val="26"/>
          <w:szCs w:val="26"/>
        </w:rPr>
        <w:t xml:space="preserve"> Тятер-Араслановский сельсовет                                                          С.С. Гу</w:t>
      </w:r>
      <w:r>
        <w:rPr>
          <w:sz w:val="28"/>
          <w:szCs w:val="28"/>
        </w:rPr>
        <w:t>меров</w:t>
      </w:r>
    </w:p>
    <w:p w:rsidR="001E6C93" w:rsidRDefault="001E6C93" w:rsidP="001E6C93">
      <w:pPr>
        <w:pStyle w:val="a8"/>
      </w:pPr>
      <w:r>
        <w:lastRenderedPageBreak/>
        <w:t>                         </w:t>
      </w:r>
    </w:p>
    <w:p w:rsidR="001E6C93" w:rsidRDefault="001E6C93" w:rsidP="001E6C93">
      <w:pPr>
        <w:pStyle w:val="aa"/>
        <w:spacing w:after="240"/>
        <w:ind w:left="4956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F96B7D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>
        <w:rPr>
          <w:rFonts w:ascii="Times New Roman" w:hAnsi="Times New Roman" w:cs="Times New Roman"/>
          <w:color w:val="auto"/>
          <w:sz w:val="18"/>
          <w:szCs w:val="18"/>
        </w:rPr>
        <w:t>Приложение № 1</w:t>
      </w:r>
      <w:r>
        <w:rPr>
          <w:rFonts w:ascii="Times New Roman" w:hAnsi="Times New Roman" w:cs="Times New Roman"/>
          <w:color w:val="auto"/>
          <w:sz w:val="18"/>
          <w:szCs w:val="18"/>
        </w:rPr>
        <w:br/>
        <w:t>    </w:t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  <w:t xml:space="preserve">к постановлению сельского  поселения Тятер-Араслановский  сельсовет  муниципального  района Стерлибашевский  район  Республики  Башкортостан № 29  от 31.12.2014  г.   </w:t>
      </w:r>
    </w:p>
    <w:p w:rsidR="001E6C93" w:rsidRDefault="001E6C93" w:rsidP="001E6C93">
      <w:pPr>
        <w:pStyle w:val="a8"/>
        <w:spacing w:line="240" w:lineRule="auto"/>
        <w:jc w:val="center"/>
        <w:rPr>
          <w:rFonts w:cs="Times New Roman"/>
          <w:color w:val="auto"/>
        </w:rPr>
      </w:pPr>
      <w:r>
        <w:t>ПЕРЕЧЕНЬ</w:t>
      </w:r>
    </w:p>
    <w:p w:rsidR="001E6C93" w:rsidRDefault="001E6C93" w:rsidP="001E6C93">
      <w:pPr>
        <w:pStyle w:val="a8"/>
        <w:spacing w:line="240" w:lineRule="auto"/>
        <w:jc w:val="center"/>
      </w:pPr>
      <w:r>
        <w:t>первичных средств тушения пожаров и противопожарного инвентаря, который граждане обязаны иметь в помещениях и строениях,  находящихся в их собственности (пользовании)</w:t>
      </w:r>
    </w:p>
    <w:p w:rsidR="001E6C93" w:rsidRDefault="001E6C93" w:rsidP="001E6C93">
      <w:pPr>
        <w:pStyle w:val="a8"/>
        <w:spacing w:line="240" w:lineRule="auto"/>
        <w:jc w:val="center"/>
      </w:pPr>
      <w:r>
        <w:t>на территории сельского поселения Тятер-Араслановский сельсовет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409"/>
        <w:gridCol w:w="1955"/>
        <w:gridCol w:w="2184"/>
        <w:gridCol w:w="2395"/>
      </w:tblGrid>
      <w:tr w:rsidR="001E6C93" w:rsidTr="001E6C93">
        <w:trPr>
          <w:tblCellSpacing w:w="0" w:type="dxa"/>
          <w:jc w:val="center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№ 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6C93" w:rsidRDefault="001E6C93">
            <w:pPr>
              <w:pStyle w:val="a8"/>
              <w:ind w:left="127" w:hanging="15"/>
              <w:rPr>
                <w:sz w:val="26"/>
                <w:szCs w:val="26"/>
              </w:rPr>
            </w:pPr>
          </w:p>
          <w:p w:rsidR="001E6C93" w:rsidRDefault="001E6C93">
            <w:pPr>
              <w:pStyle w:val="a8"/>
              <w:ind w:left="12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E6C93" w:rsidRDefault="001E6C93">
            <w:pPr>
              <w:pStyle w:val="a8"/>
              <w:ind w:left="12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первичных средств</w:t>
            </w:r>
          </w:p>
          <w:p w:rsidR="001E6C93" w:rsidRDefault="001E6C93">
            <w:pPr>
              <w:pStyle w:val="a8"/>
              <w:ind w:left="12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тушения пожаров и</w:t>
            </w:r>
          </w:p>
          <w:p w:rsidR="001E6C93" w:rsidRDefault="001E6C93">
            <w:pPr>
              <w:pStyle w:val="a8"/>
              <w:ind w:left="127" w:hanging="1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противопожарного</w:t>
            </w:r>
          </w:p>
          <w:p w:rsidR="001E6C93" w:rsidRDefault="001E6C93">
            <w:pPr>
              <w:pStyle w:val="a8"/>
              <w:ind w:left="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инвентаря</w:t>
            </w:r>
          </w:p>
        </w:tc>
        <w:tc>
          <w:tcPr>
            <w:tcW w:w="6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Нормы комплектации в зависимости</w:t>
            </w:r>
          </w:p>
          <w:p w:rsidR="001E6C93" w:rsidRDefault="001E6C93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типа помещений и строений</w:t>
            </w:r>
          </w:p>
        </w:tc>
      </w:tr>
      <w:tr w:rsidR="001E6C93" w:rsidTr="001E6C93">
        <w:trPr>
          <w:tblCellSpacing w:w="0" w:type="dxa"/>
          <w:jc w:val="center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Pr="001E6C93" w:rsidRDefault="001E6C93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Pr="001E6C93" w:rsidRDefault="001E6C93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  <w:ind w:hanging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</w:t>
            </w:r>
          </w:p>
          <w:p w:rsidR="001E6C93" w:rsidRDefault="001E6C93">
            <w:pPr>
              <w:pStyle w:val="a8"/>
              <w:ind w:hanging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дома,</w:t>
            </w:r>
          </w:p>
          <w:p w:rsidR="001E6C93" w:rsidRDefault="001E6C93">
            <w:pPr>
              <w:pStyle w:val="a8"/>
              <w:ind w:hanging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дачные домики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1E6C93" w:rsidRDefault="001E6C93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благоустроенных</w:t>
            </w:r>
          </w:p>
          <w:p w:rsidR="001E6C93" w:rsidRDefault="001E6C93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жилых </w:t>
            </w:r>
            <w:proofErr w:type="gramStart"/>
            <w:r>
              <w:rPr>
                <w:sz w:val="26"/>
                <w:szCs w:val="26"/>
              </w:rPr>
              <w:t>домах</w:t>
            </w:r>
            <w:proofErr w:type="gram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1E6C93" w:rsidRDefault="001E6C93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неблагоустроенных</w:t>
            </w:r>
          </w:p>
          <w:p w:rsidR="001E6C93" w:rsidRDefault="001E6C93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жилых </w:t>
            </w:r>
            <w:proofErr w:type="gramStart"/>
            <w:r>
              <w:rPr>
                <w:sz w:val="26"/>
                <w:szCs w:val="26"/>
              </w:rPr>
              <w:t>домах</w:t>
            </w:r>
            <w:proofErr w:type="gramEnd"/>
          </w:p>
        </w:tc>
      </w:tr>
      <w:tr w:rsidR="001E6C93" w:rsidTr="001E6C93">
        <w:trPr>
          <w:trHeight w:val="823"/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  <w:ind w:hanging="15"/>
            </w:pPr>
            <w:r>
              <w:t>Ведро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1</w:t>
            </w:r>
          </w:p>
        </w:tc>
      </w:tr>
      <w:tr w:rsidR="001E6C93" w:rsidTr="001E6C93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  <w:ind w:hanging="735"/>
            </w:pPr>
            <w:r>
              <w:t>Ёмкость с запасом</w:t>
            </w:r>
          </w:p>
          <w:p w:rsidR="001E6C93" w:rsidRDefault="001E6C93">
            <w:pPr>
              <w:pStyle w:val="a8"/>
              <w:ind w:hanging="735"/>
            </w:pPr>
            <w:r>
              <w:t>хранения воды</w:t>
            </w:r>
          </w:p>
          <w:p w:rsidR="001E6C93" w:rsidRDefault="001E6C93">
            <w:pPr>
              <w:pStyle w:val="a8"/>
              <w:ind w:hanging="735"/>
            </w:pPr>
            <w:r>
              <w:t xml:space="preserve">объемом 0,2 м3 </w:t>
            </w:r>
            <w:proofErr w:type="gramStart"/>
            <w:r>
              <w:t>в</w:t>
            </w:r>
            <w:proofErr w:type="gramEnd"/>
          </w:p>
          <w:p w:rsidR="001E6C93" w:rsidRDefault="001E6C93">
            <w:pPr>
              <w:pStyle w:val="a8"/>
              <w:ind w:hanging="735"/>
            </w:pPr>
            <w:r>
              <w:t>летнее время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-</w:t>
            </w:r>
          </w:p>
        </w:tc>
      </w:tr>
      <w:tr w:rsidR="001E6C93" w:rsidTr="001E6C93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  <w:ind w:hanging="15"/>
            </w:pPr>
            <w:r>
              <w:t>Лопата штыковая или совковая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-</w:t>
            </w:r>
          </w:p>
        </w:tc>
      </w:tr>
      <w:tr w:rsidR="001E6C93" w:rsidTr="001E6C93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  <w:ind w:left="-15" w:firstLine="15"/>
            </w:pPr>
            <w:r>
              <w:t>Топор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-</w:t>
            </w:r>
          </w:p>
        </w:tc>
      </w:tr>
      <w:tr w:rsidR="001E6C93" w:rsidTr="001E6C93">
        <w:trPr>
          <w:tblCellSpacing w:w="0" w:type="dxa"/>
          <w:jc w:val="center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  <w:ind w:left="-15" w:hanging="15"/>
            </w:pPr>
            <w:r>
              <w:t>Лом или багор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C93" w:rsidRDefault="001E6C93">
            <w:pPr>
              <w:pStyle w:val="a8"/>
            </w:pPr>
            <w:r>
              <w:t>-</w:t>
            </w:r>
          </w:p>
        </w:tc>
      </w:tr>
    </w:tbl>
    <w:p w:rsidR="001E6C93" w:rsidRDefault="001E6C93" w:rsidP="001E6C93">
      <w:pPr>
        <w:pStyle w:val="a8"/>
      </w:pPr>
      <w:r>
        <w:t> </w:t>
      </w: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  <w:bookmarkStart w:id="0" w:name="_GoBack"/>
      <w:bookmarkEnd w:id="0"/>
    </w:p>
    <w:p w:rsidR="001E6C93" w:rsidRDefault="001E6C93" w:rsidP="001E6C93">
      <w:pPr>
        <w:pStyle w:val="a8"/>
      </w:pPr>
    </w:p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1E6C93" w:rsidTr="001E6C93">
        <w:trPr>
          <w:trHeight w:val="2552"/>
        </w:trPr>
        <w:tc>
          <w:tcPr>
            <w:tcW w:w="4962" w:type="dxa"/>
          </w:tcPr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1E6C93" w:rsidRDefault="001E6C93">
            <w:pPr>
              <w:tabs>
                <w:tab w:val="left" w:pos="751"/>
                <w:tab w:val="center" w:pos="2373"/>
              </w:tabs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ab/>
            </w:r>
            <w:r>
              <w:rPr>
                <w:rFonts w:ascii="Century Bash" w:hAnsi="Century Bash"/>
                <w:b/>
                <w:bCs/>
                <w:lang w:val="tt-RU"/>
              </w:rPr>
              <w:tab/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1E6C93" w:rsidRDefault="001E6C93">
            <w:pPr>
              <w:tabs>
                <w:tab w:val="center" w:pos="2373"/>
                <w:tab w:val="left" w:pos="4029"/>
              </w:tabs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ab/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  <w:r>
              <w:rPr>
                <w:rFonts w:ascii="Century Bash" w:hAnsi="Century Bash"/>
                <w:b/>
                <w:bCs/>
              </w:rPr>
              <w:tab/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</w:p>
          <w:p w:rsidR="001E6C93" w:rsidRDefault="001E6C93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53975</wp:posOffset>
                      </wp:positionV>
                      <wp:extent cx="6884035" cy="0"/>
                      <wp:effectExtent l="0" t="19050" r="12065" b="38100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40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4.25pt" to="53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hideMark/>
          </w:tcPr>
          <w:p w:rsidR="001E6C93" w:rsidRDefault="001E6C93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1E6C93" w:rsidRDefault="001E6C9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1E6C93" w:rsidRDefault="001E6C9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БАШКОРТОСТАН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</w:p>
        </w:tc>
      </w:tr>
    </w:tbl>
    <w:p w:rsidR="001E6C93" w:rsidRDefault="001E6C93" w:rsidP="001E6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E6C93" w:rsidRDefault="001E6C93" w:rsidP="001E6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«31» декабрь 2014 й.                         № 30                      «31» декабря 2014 г.</w:t>
      </w:r>
    </w:p>
    <w:p w:rsidR="001E6C93" w:rsidRDefault="001E6C93" w:rsidP="001E6C93">
      <w:pPr>
        <w:pStyle w:val="a8"/>
        <w:spacing w:line="240" w:lineRule="auto"/>
      </w:pPr>
    </w:p>
    <w:p w:rsidR="001E6C93" w:rsidRDefault="001E6C93" w:rsidP="001E6C93">
      <w:pPr>
        <w:shd w:val="clear" w:color="auto" w:fill="FFFFFF"/>
        <w:suppressAutoHyphens w:val="0"/>
        <w:spacing w:before="100" w:beforeAutospacing="1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Об организации выполнения первичных мер пожарной безопасности в границах сельского поселения  Тятер-Араслановский сельсовет 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В целях обеспечения первичных мер пожарной безопасности на территории </w:t>
      </w:r>
      <w:r>
        <w:rPr>
          <w:bCs/>
          <w:color w:val="000000"/>
          <w:sz w:val="28"/>
          <w:szCs w:val="28"/>
          <w:lang w:eastAsia="ru-RU"/>
        </w:rPr>
        <w:t>сельского поселения  Тятер-Араслановский сельсовет</w:t>
      </w:r>
      <w:r>
        <w:rPr>
          <w:color w:val="000000"/>
          <w:sz w:val="28"/>
          <w:szCs w:val="28"/>
          <w:lang w:eastAsia="ru-RU"/>
        </w:rPr>
        <w:t>, в соответствии с требованиями Федеральных законов от 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22 июля 2008 г. № 123-ФЗ «Технический регламент о требованиях пожарной безопасности» Администрация сельского поселения Тятер-Араслановский сельсовет</w:t>
      </w:r>
      <w:proofErr w:type="gramEnd"/>
      <w:r>
        <w:rPr>
          <w:color w:val="000000"/>
          <w:sz w:val="28"/>
          <w:szCs w:val="28"/>
          <w:lang w:eastAsia="ru-RU"/>
        </w:rPr>
        <w:t xml:space="preserve"> муниципального района Стерлибашевский район Республики Башкортостан 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ПОСТАНОВЛЯЕТ: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Утвердить Положение об обеспечении первичных мер пожарной безопасности в границах </w:t>
      </w:r>
      <w:r>
        <w:rPr>
          <w:bCs/>
          <w:color w:val="000000"/>
          <w:sz w:val="28"/>
          <w:szCs w:val="28"/>
          <w:lang w:eastAsia="ru-RU"/>
        </w:rPr>
        <w:t>сельского поселения  Тятер-Араслановский сельсовет</w:t>
      </w:r>
      <w:r>
        <w:rPr>
          <w:color w:val="000000"/>
          <w:sz w:val="28"/>
          <w:szCs w:val="28"/>
          <w:lang w:eastAsia="ru-RU"/>
        </w:rPr>
        <w:t>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Председателю комиссии по предупреждению и ликвидации чрезвычайных ситуаций и обеспечению пожарной безопасности обеспечить выполнение первичных мер пожарной безопасности в границах </w:t>
      </w:r>
      <w:r>
        <w:rPr>
          <w:bCs/>
          <w:color w:val="000000"/>
          <w:sz w:val="28"/>
          <w:szCs w:val="28"/>
          <w:lang w:eastAsia="ru-RU"/>
        </w:rPr>
        <w:t>сельского поселения  Тятер-Араслановский сельсовет</w:t>
      </w:r>
      <w:r>
        <w:rPr>
          <w:color w:val="000000"/>
          <w:sz w:val="28"/>
          <w:szCs w:val="28"/>
          <w:lang w:eastAsia="ru-RU"/>
        </w:rPr>
        <w:t>.</w:t>
      </w:r>
    </w:p>
    <w:p w:rsidR="001E6C93" w:rsidRDefault="001E6C93" w:rsidP="001E6C93">
      <w:pPr>
        <w:pStyle w:val="a8"/>
        <w:spacing w:line="240" w:lineRule="auto"/>
        <w:rPr>
          <w:color w:val="000000"/>
          <w:lang w:eastAsia="ru-RU"/>
        </w:rPr>
      </w:pPr>
    </w:p>
    <w:p w:rsidR="001E6C93" w:rsidRDefault="001E6C93" w:rsidP="001E6C93">
      <w:pPr>
        <w:pStyle w:val="a8"/>
        <w:spacing w:line="240" w:lineRule="auto"/>
        <w:rPr>
          <w:rFonts w:ascii="Calibri" w:hAnsi="Calibri"/>
          <w:color w:val="auto"/>
          <w:sz w:val="26"/>
          <w:szCs w:val="26"/>
        </w:rPr>
      </w:pPr>
      <w:r>
        <w:rPr>
          <w:color w:val="000000"/>
          <w:lang w:eastAsia="ru-RU"/>
        </w:rPr>
        <w:t xml:space="preserve">        3. </w:t>
      </w:r>
      <w:r>
        <w:rPr>
          <w:sz w:val="26"/>
          <w:szCs w:val="26"/>
        </w:rPr>
        <w:t xml:space="preserve">Настоящее постановление вступает в силу с момента его подписания и подлежит официальному обнародованию.                                                                      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E6C93" w:rsidRDefault="001E6C93" w:rsidP="001E6C93">
      <w:pPr>
        <w:rPr>
          <w:sz w:val="26"/>
          <w:szCs w:val="26"/>
        </w:rPr>
      </w:pPr>
    </w:p>
    <w:p w:rsidR="001E6C93" w:rsidRDefault="001E6C93" w:rsidP="001E6C93">
      <w:pPr>
        <w:rPr>
          <w:sz w:val="26"/>
          <w:szCs w:val="26"/>
        </w:rPr>
      </w:pPr>
    </w:p>
    <w:p w:rsidR="001E6C93" w:rsidRDefault="001E6C93" w:rsidP="001E6C93">
      <w:pPr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 сельского поселения</w:t>
      </w:r>
    </w:p>
    <w:p w:rsidR="001E6C93" w:rsidRDefault="001E6C93" w:rsidP="001E6C93">
      <w:pPr>
        <w:rPr>
          <w:sz w:val="28"/>
          <w:szCs w:val="28"/>
        </w:rPr>
      </w:pPr>
      <w:r>
        <w:rPr>
          <w:sz w:val="26"/>
          <w:szCs w:val="26"/>
        </w:rPr>
        <w:t xml:space="preserve"> Тятер-Араслановский сельсовет                                                          С.С. Гу</w:t>
      </w:r>
      <w:r>
        <w:rPr>
          <w:sz w:val="28"/>
          <w:szCs w:val="28"/>
        </w:rPr>
        <w:t>меров</w:t>
      </w:r>
    </w:p>
    <w:p w:rsidR="001E6C93" w:rsidRDefault="001E6C93" w:rsidP="001E6C93">
      <w:pPr>
        <w:rPr>
          <w:sz w:val="28"/>
          <w:szCs w:val="28"/>
        </w:rPr>
      </w:pPr>
    </w:p>
    <w:p w:rsidR="001E6C93" w:rsidRDefault="001E6C93" w:rsidP="001E6C93">
      <w:pPr>
        <w:rPr>
          <w:sz w:val="28"/>
          <w:szCs w:val="28"/>
        </w:rPr>
      </w:pPr>
    </w:p>
    <w:p w:rsidR="001E6C93" w:rsidRDefault="001E6C93" w:rsidP="001E6C93">
      <w:pPr>
        <w:rPr>
          <w:sz w:val="28"/>
          <w:szCs w:val="28"/>
        </w:rPr>
      </w:pPr>
    </w:p>
    <w:p w:rsidR="001E6C93" w:rsidRDefault="001E6C93" w:rsidP="001E6C93">
      <w:pPr>
        <w:rPr>
          <w:sz w:val="28"/>
          <w:szCs w:val="28"/>
        </w:rPr>
      </w:pPr>
    </w:p>
    <w:p w:rsidR="001E6C93" w:rsidRDefault="001E6C93" w:rsidP="001E6C93">
      <w:pPr>
        <w:rPr>
          <w:sz w:val="28"/>
          <w:szCs w:val="28"/>
        </w:rPr>
      </w:pPr>
    </w:p>
    <w:p w:rsidR="001E6C93" w:rsidRDefault="001E6C93" w:rsidP="001E6C93">
      <w:pPr>
        <w:pStyle w:val="aa"/>
        <w:spacing w:after="240"/>
        <w:ind w:left="4956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               </w:t>
      </w:r>
      <w:r>
        <w:rPr>
          <w:rFonts w:ascii="Times New Roman" w:hAnsi="Times New Roman" w:cs="Times New Roman"/>
          <w:color w:val="auto"/>
          <w:sz w:val="18"/>
          <w:szCs w:val="18"/>
        </w:rPr>
        <w:t>Приложение № 1</w:t>
      </w:r>
      <w:r>
        <w:rPr>
          <w:rFonts w:ascii="Times New Roman" w:hAnsi="Times New Roman" w:cs="Times New Roman"/>
          <w:color w:val="auto"/>
          <w:sz w:val="18"/>
          <w:szCs w:val="18"/>
        </w:rPr>
        <w:br/>
        <w:t>    </w:t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  <w:t xml:space="preserve">к постановлению сельского  поселения Тятер-Араслановский  сельсовет  муниципального  района Стерлибашевский  район  Республики  Башкортостан № 30  от 31.12.2014  г.   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ПОЛОЖЕНИЕ                                                                                                                          об обеспечении первичных мер пожарной безопасности                                                                     в границах сельского поселения  Тятер-Араслановский сельсовет 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1.1. Настоящее Положение определяет общие требования по обеспечению первичных мер пожарной безопасности в границах </w:t>
      </w:r>
      <w:r>
        <w:rPr>
          <w:bCs/>
          <w:color w:val="000000"/>
          <w:sz w:val="28"/>
          <w:szCs w:val="28"/>
          <w:lang w:eastAsia="ru-RU"/>
        </w:rPr>
        <w:t>сельского поселения  Тятер-Араслановский сельсовет.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1.2. Администрация </w:t>
      </w:r>
      <w:r>
        <w:rPr>
          <w:bCs/>
          <w:color w:val="000000"/>
          <w:sz w:val="28"/>
          <w:szCs w:val="28"/>
          <w:lang w:eastAsia="ru-RU"/>
        </w:rPr>
        <w:t>сельского поселения  Тятер-Араслановский сельсовет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(далее – Администрация сельского поселения) в пределах своих полномочий обеспечивают первичные меры пожарной безопасности в границах сельского поселения с привлечением населения к их проведению.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1.3. Вопросы организационно-правового, финансового, материально-технического обеспечения первичных мер пожарной безопасности в границах сельского поселения устанавливаются нормативными актами Администрации сельского поселения и относятся к вопросам местного значения.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 Полномочия Администрации сельского поселения  Тятер-Араслановский сельсовет по обеспечению первичных мер пожарной безопасности в границах сельского поселения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 полномочиям Администрации сельского поселения по обеспечению первичных мер пожарной безопасности в границах сельских населенных пунктов относятся: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территории сельского поселения;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 полномочиям Администрации сельского поселения по обеспечению первичных мер пожарной безопасности в границах сельских населенных пунктов относятся: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территории сельского поселения;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3. Первичные меры пожарной безопасности включают в себя: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реализацию полномочий Администрации сельского поселения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разработку плана привлечения сил и сре</w:t>
      </w:r>
      <w:proofErr w:type="gramStart"/>
      <w:r>
        <w:rPr>
          <w:color w:val="000000"/>
          <w:sz w:val="28"/>
          <w:szCs w:val="28"/>
          <w:lang w:eastAsia="ru-RU"/>
        </w:rPr>
        <w:t>дств дл</w:t>
      </w:r>
      <w:proofErr w:type="gramEnd"/>
      <w:r>
        <w:rPr>
          <w:color w:val="000000"/>
          <w:sz w:val="28"/>
          <w:szCs w:val="28"/>
          <w:lang w:eastAsia="ru-RU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обеспечение беспрепятственного проезда пожарной техники к месту пожара;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обеспечение связи и оповещения населения о пожаре;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4. Основные задачи Администрации сельского поселения  Тятер-Араслановский сельсовет по обеспечению первичных мер пожарной безопасности в границах сельского поселения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разработка, утверждение и исполнение соответствующих бюджетов в части расходов на пожарную безопасность (закупку пожарно-технической продукции, разработку и организацию выполнения целевых программ и др.);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проведение разъяснительной работы с гражданами о необходимости соблюдения требований пожарной безопасности, в том числе: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перечнем, утвержденным постановлением Администрации </w:t>
      </w:r>
      <w:r>
        <w:rPr>
          <w:bCs/>
          <w:color w:val="000000"/>
          <w:sz w:val="28"/>
          <w:szCs w:val="28"/>
          <w:lang w:eastAsia="ru-RU"/>
        </w:rPr>
        <w:t xml:space="preserve">сельского поселения  Тятер-Араслановский сельсовет </w:t>
      </w:r>
      <w:r>
        <w:rPr>
          <w:color w:val="000000"/>
          <w:sz w:val="28"/>
          <w:szCs w:val="28"/>
          <w:lang w:eastAsia="ru-RU"/>
        </w:rPr>
        <w:t xml:space="preserve">от 31.12.2014 г. № 29 «Об утверждении перечня первичных средств тушения пожаров и противопожарного инвентаря на территории </w:t>
      </w:r>
      <w:r>
        <w:rPr>
          <w:bCs/>
          <w:color w:val="000000"/>
          <w:sz w:val="28"/>
          <w:szCs w:val="28"/>
          <w:lang w:eastAsia="ru-RU"/>
        </w:rPr>
        <w:t>сельского поселения  Тятер-Араслановский сельсовет.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обнаружении пожаров немедленно уведомлять о них пожарную охрану;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оказывать содействие пожарной охране при тушении пожаров;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4.2. По созданию,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оборудование и поддержание в постоянной готовности пожарных водоемов, подъездов к </w:t>
      </w:r>
      <w:proofErr w:type="spellStart"/>
      <w:r>
        <w:rPr>
          <w:color w:val="000000"/>
          <w:sz w:val="28"/>
          <w:szCs w:val="28"/>
          <w:lang w:eastAsia="ru-RU"/>
        </w:rPr>
        <w:t>водоисточникам</w:t>
      </w:r>
      <w:proofErr w:type="spellEnd"/>
      <w:r>
        <w:rPr>
          <w:color w:val="000000"/>
          <w:sz w:val="28"/>
          <w:szCs w:val="28"/>
          <w:lang w:eastAsia="ru-RU"/>
        </w:rPr>
        <w:t xml:space="preserve"> и водозаборным устройствам;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оборудование естественных или искусственных </w:t>
      </w:r>
      <w:proofErr w:type="spellStart"/>
      <w:r>
        <w:rPr>
          <w:color w:val="000000"/>
          <w:sz w:val="28"/>
          <w:szCs w:val="28"/>
          <w:lang w:eastAsia="ru-RU"/>
        </w:rPr>
        <w:t>водоисточников</w:t>
      </w:r>
      <w:proofErr w:type="spellEnd"/>
      <w:r>
        <w:rPr>
          <w:color w:val="000000"/>
          <w:sz w:val="28"/>
          <w:szCs w:val="28"/>
          <w:lang w:eastAsia="ru-RU"/>
        </w:rPr>
        <w:t xml:space="preserve"> (реки, озера и т.п.) указателями местоположения и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4.3. По оснащению территорий общего пользования первичными средствами тушения пожаров и противопожарным инвентарем: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определение территорий общего пользования и оснащение их первичными средствами тушения пожаров и противопожарным инвентарем.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4.4. По организации и принятию мер по оповещению населения и подразделений Государственной противопожарной службы о пожаре: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обеспечение территории сельского поселения телефонной и радиосвязью;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установка на территории сельского поселения сре</w:t>
      </w:r>
      <w:proofErr w:type="gramStart"/>
      <w:r>
        <w:rPr>
          <w:color w:val="000000"/>
          <w:sz w:val="28"/>
          <w:szCs w:val="28"/>
          <w:lang w:eastAsia="ru-RU"/>
        </w:rPr>
        <w:t>дств зв</w:t>
      </w:r>
      <w:proofErr w:type="gramEnd"/>
      <w:r>
        <w:rPr>
          <w:color w:val="000000"/>
          <w:sz w:val="28"/>
          <w:szCs w:val="28"/>
          <w:lang w:eastAsia="ru-RU"/>
        </w:rPr>
        <w:t>уковой сигнализации для оповещения людей на случай пожара и определение порядка вызова пожарной охраны.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4.5.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установление порядка привлечения сил и сре</w:t>
      </w:r>
      <w:proofErr w:type="gramStart"/>
      <w:r>
        <w:rPr>
          <w:color w:val="000000"/>
          <w:sz w:val="28"/>
          <w:szCs w:val="28"/>
          <w:lang w:eastAsia="ru-RU"/>
        </w:rPr>
        <w:t>дств дл</w:t>
      </w:r>
      <w:proofErr w:type="gramEnd"/>
      <w:r>
        <w:rPr>
          <w:color w:val="000000"/>
          <w:sz w:val="28"/>
          <w:szCs w:val="28"/>
          <w:lang w:eastAsia="ru-RU"/>
        </w:rPr>
        <w:t>я тушения пожаров и проведения аварийно-спасательных работ на соответствующих территориях;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организация спасания людей в случае угрозы их жизни, используя для этого имеющиеся силы и средства;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организация эвакуации и защиты материальных ценностей одновременно с тушением пожара;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организация встречи подразделений пожарной охраны.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4.6. По включению мероприятий по обеспечению пожарной безопасности в планы, схемы и программы развития территории сельского поселения: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70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со статьей 65 Федерального закона от 22.07.2008 № 123-ФЗ «Технический регламент о требованиях пожарной безопасности» (далее – Федеральный закон) планировка и застройка территории сельского поселения должны осуществляться в соответствии с генеральным планом сельского поселения, учитывающими требования пожарной безопасности, установленные настоящим Федеральным законом.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разделе должна быть предусмотрена следующая информация:                                      Определены места размещения подразделений пожарной охраны на территории сельского поселения, исходя из условия, что время прибытия первого подразделения к месту вызова в сельском поселении не должно превышать - 20 минут, в соответствии с требованиями статей 76 и 77 Федерального закона.</w:t>
      </w:r>
    </w:p>
    <w:p w:rsidR="001E6C93" w:rsidRDefault="001E6C93" w:rsidP="001E6C93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Учтены требования к размещению </w:t>
      </w:r>
      <w:proofErr w:type="spellStart"/>
      <w:r>
        <w:rPr>
          <w:color w:val="000000"/>
          <w:sz w:val="28"/>
          <w:szCs w:val="28"/>
          <w:lang w:eastAsia="ru-RU"/>
        </w:rPr>
        <w:t>пожаровзрывоопасных</w:t>
      </w:r>
      <w:proofErr w:type="spellEnd"/>
      <w:r>
        <w:rPr>
          <w:color w:val="000000"/>
          <w:sz w:val="28"/>
          <w:szCs w:val="28"/>
          <w:lang w:eastAsia="ru-RU"/>
        </w:rPr>
        <w:t xml:space="preserve"> объектов на территории сельского поселения, в соответствии с требованиями статьи 66 Федерального закона.</w:t>
      </w:r>
    </w:p>
    <w:p w:rsidR="001E6C93" w:rsidRDefault="001E6C93" w:rsidP="001E6C93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Обеспеченность сельского поселения источниками внутреннего или наружного противопожарного водоснабжения, в соответствии с требованиями статьи 68 Федерального закона.</w:t>
      </w:r>
    </w:p>
    <w:p w:rsidR="001E6C93" w:rsidRDefault="001E6C93" w:rsidP="001E6C93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Регламентированы требования при проектировании и строительстве к противопожарным расстояниям между зданиями, сооружениями и строениями, в соответствии с требованиями статей 69 Федерального закона.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4.7. 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целенаправленное информирование населения, в том числе неработающего,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оказание содействия садоводческим, огородническим и дачным некоммерческим объединениям граждан в обеспечении пожарной безопасности.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4.8. </w:t>
      </w:r>
      <w:proofErr w:type="gramStart"/>
      <w:r>
        <w:rPr>
          <w:color w:val="000000"/>
          <w:sz w:val="28"/>
          <w:szCs w:val="28"/>
          <w:lang w:eastAsia="ru-RU"/>
        </w:rPr>
        <w:t>По установлению особого противопожарного режима в случае повышения пожарной опасности:                                                                             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</w:t>
      </w:r>
      <w:proofErr w:type="gramEnd"/>
      <w:r>
        <w:rPr>
          <w:color w:val="000000"/>
          <w:sz w:val="28"/>
          <w:szCs w:val="28"/>
          <w:lang w:eastAsia="ru-RU"/>
        </w:rPr>
        <w:t xml:space="preserve"> по границам населенных пунктов, создание противопожарных минерализованных полос и подобные меры).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 В настоящее Положение в установленном порядке могут быть внесены изменения и дополнения.</w:t>
      </w:r>
    </w:p>
    <w:p w:rsidR="001E6C93" w:rsidRDefault="001E6C93" w:rsidP="001E6C93">
      <w:pPr>
        <w:shd w:val="clear" w:color="auto" w:fill="FFFFFF"/>
        <w:suppressAutoHyphens w:val="0"/>
        <w:spacing w:before="100" w:beforeAutospacing="1"/>
        <w:ind w:firstLine="54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5.2. Лица, виновные в нарушении требований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4A45D3" w:rsidRDefault="004A45D3"/>
    <w:sectPr w:rsidR="004A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a_Helver Bashkir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436"/>
    <w:multiLevelType w:val="multilevel"/>
    <w:tmpl w:val="AA2C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F5"/>
    <w:rsid w:val="001E6C93"/>
    <w:rsid w:val="004A45D3"/>
    <w:rsid w:val="00501976"/>
    <w:rsid w:val="00B80976"/>
    <w:rsid w:val="00F96B7D"/>
    <w:rsid w:val="00F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qFormat/>
    <w:rsid w:val="00B80976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1E6C93"/>
    <w:rPr>
      <w:rFonts w:ascii="Times New Roman" w:hAnsi="Times New Roman" w:cs="Times New Roman" w:hint="default"/>
      <w:b/>
      <w:bCs w:val="0"/>
    </w:rPr>
  </w:style>
  <w:style w:type="paragraph" w:styleId="aa">
    <w:name w:val="Normal (Web)"/>
    <w:basedOn w:val="a"/>
    <w:uiPriority w:val="99"/>
    <w:semiHidden/>
    <w:unhideWhenUsed/>
    <w:rsid w:val="001E6C93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character" w:customStyle="1" w:styleId="apple-converted-space">
    <w:name w:val="apple-converted-space"/>
    <w:basedOn w:val="a0"/>
    <w:rsid w:val="001E6C93"/>
  </w:style>
  <w:style w:type="paragraph" w:styleId="ab">
    <w:name w:val="Balloon Text"/>
    <w:basedOn w:val="a"/>
    <w:link w:val="ac"/>
    <w:uiPriority w:val="99"/>
    <w:semiHidden/>
    <w:unhideWhenUsed/>
    <w:rsid w:val="001E6C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C9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qFormat/>
    <w:rsid w:val="00B80976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1E6C93"/>
    <w:rPr>
      <w:rFonts w:ascii="Times New Roman" w:hAnsi="Times New Roman" w:cs="Times New Roman" w:hint="default"/>
      <w:b/>
      <w:bCs w:val="0"/>
    </w:rPr>
  </w:style>
  <w:style w:type="paragraph" w:styleId="aa">
    <w:name w:val="Normal (Web)"/>
    <w:basedOn w:val="a"/>
    <w:uiPriority w:val="99"/>
    <w:semiHidden/>
    <w:unhideWhenUsed/>
    <w:rsid w:val="001E6C93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character" w:customStyle="1" w:styleId="apple-converted-space">
    <w:name w:val="apple-converted-space"/>
    <w:basedOn w:val="a0"/>
    <w:rsid w:val="001E6C93"/>
  </w:style>
  <w:style w:type="paragraph" w:styleId="ab">
    <w:name w:val="Balloon Text"/>
    <w:basedOn w:val="a"/>
    <w:link w:val="ac"/>
    <w:uiPriority w:val="99"/>
    <w:semiHidden/>
    <w:unhideWhenUsed/>
    <w:rsid w:val="001E6C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C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2015-04-03T06:15:00Z</dcterms:created>
  <dcterms:modified xsi:type="dcterms:W3CDTF">2015-04-03T06:15:00Z</dcterms:modified>
</cp:coreProperties>
</file>